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18" w:rsidRPr="00056718" w:rsidRDefault="00056718" w:rsidP="00843C08">
      <w:pPr>
        <w:pStyle w:val="Bodytext150"/>
        <w:shd w:val="clear" w:color="auto" w:fill="auto"/>
        <w:ind w:left="120" w:right="2540"/>
      </w:pPr>
      <w:r w:rsidRPr="00056718">
        <w:t xml:space="preserve">SREDNJA GOSPODARSKA ŠKOLA KRIŽEVCI </w:t>
      </w:r>
    </w:p>
    <w:p w:rsidR="00056718" w:rsidRPr="00056718" w:rsidRDefault="00056718" w:rsidP="00843C08">
      <w:pPr>
        <w:pStyle w:val="Bodytext150"/>
        <w:shd w:val="clear" w:color="auto" w:fill="auto"/>
        <w:ind w:left="120" w:right="2540"/>
      </w:pPr>
      <w:r w:rsidRPr="00056718">
        <w:t>KLASA:</w:t>
      </w:r>
    </w:p>
    <w:p w:rsidR="00056718" w:rsidRDefault="00056718" w:rsidP="00843C08">
      <w:pPr>
        <w:pStyle w:val="Bodytext150"/>
        <w:shd w:val="clear" w:color="auto" w:fill="auto"/>
        <w:spacing w:after="190" w:line="293" w:lineRule="exact"/>
        <w:ind w:left="120" w:right="2540"/>
      </w:pPr>
      <w:r w:rsidRPr="00056718">
        <w:t>URBRO</w:t>
      </w:r>
      <w:r w:rsidR="00F80DDF">
        <w:t>J;</w:t>
      </w:r>
    </w:p>
    <w:p w:rsidR="00DF456D" w:rsidRPr="00056718" w:rsidRDefault="00DF456D" w:rsidP="00843C08">
      <w:pPr>
        <w:pStyle w:val="Bodytext150"/>
        <w:shd w:val="clear" w:color="auto" w:fill="auto"/>
        <w:spacing w:after="190" w:line="293" w:lineRule="exact"/>
        <w:ind w:left="120" w:right="2540"/>
      </w:pPr>
    </w:p>
    <w:p w:rsidR="00056718" w:rsidRPr="00056718" w:rsidRDefault="00056718" w:rsidP="00843C08">
      <w:pPr>
        <w:pStyle w:val="Bodytext150"/>
        <w:shd w:val="clear" w:color="auto" w:fill="auto"/>
        <w:spacing w:after="190" w:line="293" w:lineRule="exact"/>
        <w:ind w:left="120" w:right="2540"/>
      </w:pPr>
      <w:r w:rsidRPr="00056718">
        <w:t>Križevci,</w:t>
      </w:r>
      <w:r w:rsidR="00843C08">
        <w:t xml:space="preserve"> 2</w:t>
      </w:r>
      <w:r w:rsidR="003B1BEA">
        <w:t>7</w:t>
      </w:r>
      <w:r w:rsidR="00843C08">
        <w:t>.09.2017.</w:t>
      </w:r>
    </w:p>
    <w:p w:rsidR="00056718" w:rsidRPr="00056718" w:rsidRDefault="00056718" w:rsidP="00843C08">
      <w:pPr>
        <w:pStyle w:val="Bodytext150"/>
        <w:shd w:val="clear" w:color="auto" w:fill="auto"/>
        <w:spacing w:after="573" w:line="281" w:lineRule="exact"/>
        <w:ind w:left="120" w:right="100"/>
      </w:pPr>
      <w:r w:rsidRPr="00056718">
        <w:t>Na temelju čl.</w:t>
      </w:r>
      <w:r w:rsidR="002428C6">
        <w:t>15</w:t>
      </w:r>
      <w:r w:rsidRPr="00056718">
        <w:t>. Zakona o javno</w:t>
      </w:r>
      <w:r w:rsidR="002428C6">
        <w:t>j nabavi (Narodne novine broj: 120/16</w:t>
      </w:r>
      <w:r w:rsidRPr="00056718">
        <w:t xml:space="preserve">) i Pravilnika o provedbi postupka </w:t>
      </w:r>
      <w:r w:rsidR="00623808">
        <w:t xml:space="preserve">jednostavne </w:t>
      </w:r>
      <w:r w:rsidRPr="00056718">
        <w:t>nabave  te članka 48. Statuta Srednje gospodarske škole Križevci, Školski odbor Srednje gospodarske škole Križevci na sjednici održanoj</w:t>
      </w:r>
      <w:r w:rsidR="002428C6">
        <w:t xml:space="preserve"> </w:t>
      </w:r>
      <w:r w:rsidR="00B07AAC">
        <w:t>27.09.</w:t>
      </w:r>
      <w:r w:rsidR="002428C6">
        <w:t>2017.</w:t>
      </w:r>
      <w:r w:rsidRPr="00056718">
        <w:t>godine donosi</w:t>
      </w:r>
    </w:p>
    <w:p w:rsidR="00056718" w:rsidRPr="00056718" w:rsidRDefault="00B07AAC" w:rsidP="00843C08">
      <w:pPr>
        <w:pStyle w:val="Heading120"/>
        <w:keepNext/>
        <w:keepLines/>
        <w:shd w:val="clear" w:color="auto" w:fill="auto"/>
        <w:spacing w:before="0" w:after="747" w:line="240" w:lineRule="exact"/>
        <w:ind w:right="20"/>
      </w:pPr>
      <w:bookmarkStart w:id="0" w:name="bookmark0"/>
      <w:r>
        <w:t>I</w:t>
      </w:r>
      <w:r w:rsidR="003E75E5">
        <w:t xml:space="preserve"> DOPUNE </w:t>
      </w:r>
      <w:r w:rsidR="00056718" w:rsidRPr="00056718">
        <w:t>PLAN NABAVE ZA 201</w:t>
      </w:r>
      <w:r w:rsidR="00F80DDF">
        <w:t>7.</w:t>
      </w:r>
      <w:r w:rsidR="00056718" w:rsidRPr="00056718">
        <w:t xml:space="preserve"> GODINU</w:t>
      </w:r>
      <w:bookmarkEnd w:id="0"/>
    </w:p>
    <w:p w:rsidR="00B07AAC" w:rsidRDefault="00B07AAC" w:rsidP="00843C0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U Planu nabave za 2017. godinu Klasa: 003-06/16-01/11, </w:t>
      </w:r>
      <w:proofErr w:type="spellStart"/>
      <w:r>
        <w:rPr>
          <w:rFonts w:ascii="Times New Roman" w:hAnsi="Times New Roman" w:cs="Times New Roman"/>
          <w:sz w:val="22"/>
          <w:szCs w:val="22"/>
        </w:rPr>
        <w:t>Urbroj</w:t>
      </w:r>
      <w:proofErr w:type="spellEnd"/>
      <w:r>
        <w:rPr>
          <w:rFonts w:ascii="Times New Roman" w:hAnsi="Times New Roman" w:cs="Times New Roman"/>
          <w:sz w:val="22"/>
          <w:szCs w:val="22"/>
        </w:rPr>
        <w:t>;2137-53-06-16-5, od 29.12.2016. pod točkom I. „ Za predmete nabave čija je proc</w:t>
      </w:r>
      <w:r w:rsidR="007C04ED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jenjena </w:t>
      </w:r>
      <w:r w:rsidR="007C04ED">
        <w:rPr>
          <w:rFonts w:ascii="Times New Roman" w:hAnsi="Times New Roman" w:cs="Times New Roman"/>
          <w:sz w:val="22"/>
          <w:szCs w:val="22"/>
        </w:rPr>
        <w:t>vrijednost jednaka ili veća od 20.000, 00 kn, a manja od 200.000,00kn za robe i usluge, odnosno 50</w:t>
      </w:r>
      <w:r w:rsidR="003B1BEA">
        <w:rPr>
          <w:rFonts w:ascii="Times New Roman" w:hAnsi="Times New Roman" w:cs="Times New Roman"/>
          <w:sz w:val="22"/>
          <w:szCs w:val="22"/>
        </w:rPr>
        <w:t>0</w:t>
      </w:r>
      <w:r w:rsidR="007C04ED">
        <w:rPr>
          <w:rFonts w:ascii="Times New Roman" w:hAnsi="Times New Roman" w:cs="Times New Roman"/>
          <w:sz w:val="22"/>
          <w:szCs w:val="22"/>
        </w:rPr>
        <w:t>,000,00 kn za radove ( bez PDV) iza rednog broja 8/2017.dodaje se novi broj</w:t>
      </w:r>
      <w:r w:rsidR="00843C08">
        <w:rPr>
          <w:rFonts w:ascii="Times New Roman" w:hAnsi="Times New Roman" w:cs="Times New Roman"/>
          <w:sz w:val="22"/>
          <w:szCs w:val="22"/>
        </w:rPr>
        <w:t xml:space="preserve"> </w:t>
      </w:r>
      <w:r w:rsidR="007C04ED">
        <w:rPr>
          <w:rFonts w:ascii="Times New Roman" w:hAnsi="Times New Roman" w:cs="Times New Roman"/>
          <w:sz w:val="22"/>
          <w:szCs w:val="22"/>
        </w:rPr>
        <w:t xml:space="preserve">9/2017. </w:t>
      </w:r>
      <w:r w:rsidR="00843C08">
        <w:rPr>
          <w:rFonts w:ascii="Times New Roman" w:hAnsi="Times New Roman" w:cs="Times New Roman"/>
          <w:sz w:val="22"/>
          <w:szCs w:val="22"/>
        </w:rPr>
        <w:t>i</w:t>
      </w:r>
      <w:r w:rsidR="007C04ED">
        <w:rPr>
          <w:rFonts w:ascii="Times New Roman" w:hAnsi="Times New Roman" w:cs="Times New Roman"/>
          <w:sz w:val="22"/>
          <w:szCs w:val="22"/>
        </w:rPr>
        <w:t xml:space="preserve"> 10/2017. </w:t>
      </w:r>
      <w:r w:rsidR="00843C08">
        <w:rPr>
          <w:rFonts w:ascii="Times New Roman" w:hAnsi="Times New Roman" w:cs="Times New Roman"/>
          <w:sz w:val="22"/>
          <w:szCs w:val="22"/>
        </w:rPr>
        <w:t>i</w:t>
      </w:r>
      <w:r w:rsidR="007C04ED">
        <w:rPr>
          <w:rFonts w:ascii="Times New Roman" w:hAnsi="Times New Roman" w:cs="Times New Roman"/>
          <w:sz w:val="22"/>
          <w:szCs w:val="22"/>
        </w:rPr>
        <w:t xml:space="preserve"> tekst u stupcima koji glasi:</w:t>
      </w:r>
    </w:p>
    <w:p w:rsidR="003B1BEA" w:rsidRDefault="003B1BEA" w:rsidP="00843C08">
      <w:pPr>
        <w:rPr>
          <w:rFonts w:ascii="Times New Roman" w:hAnsi="Times New Roman" w:cs="Times New Roman"/>
          <w:sz w:val="22"/>
          <w:szCs w:val="22"/>
        </w:rPr>
      </w:pPr>
    </w:p>
    <w:p w:rsidR="00B07AAC" w:rsidRDefault="00B07AAC" w:rsidP="00843C08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2004"/>
        <w:gridCol w:w="2004"/>
        <w:gridCol w:w="2004"/>
        <w:gridCol w:w="2004"/>
        <w:gridCol w:w="2005"/>
      </w:tblGrid>
      <w:tr w:rsidR="00FB1A69" w:rsidTr="00FB1A69">
        <w:tc>
          <w:tcPr>
            <w:tcW w:w="2004" w:type="dxa"/>
          </w:tcPr>
          <w:p w:rsidR="00FB1A69" w:rsidRDefault="00FB1A69" w:rsidP="00843C08">
            <w:pPr>
              <w:rPr>
                <w:rFonts w:ascii="Times New Roman" w:hAnsi="Times New Roman" w:cs="Times New Roman"/>
              </w:rPr>
            </w:pPr>
            <w:r>
              <w:rPr>
                <w:rStyle w:val="BodytextTimesNewRoman"/>
                <w:rFonts w:eastAsia="Arial"/>
                <w:sz w:val="22"/>
                <w:szCs w:val="22"/>
              </w:rPr>
              <w:t>Evidencije broj nabave</w:t>
            </w:r>
          </w:p>
        </w:tc>
        <w:tc>
          <w:tcPr>
            <w:tcW w:w="2004" w:type="dxa"/>
          </w:tcPr>
          <w:p w:rsidR="00FB1A69" w:rsidRDefault="00FB1A69" w:rsidP="00843C08">
            <w:pPr>
              <w:rPr>
                <w:rFonts w:ascii="Times New Roman" w:hAnsi="Times New Roman" w:cs="Times New Roman"/>
              </w:rPr>
            </w:pPr>
            <w:r>
              <w:rPr>
                <w:rStyle w:val="BodytextTimesNewRoman"/>
                <w:rFonts w:eastAsia="Arial"/>
                <w:sz w:val="22"/>
                <w:szCs w:val="22"/>
              </w:rPr>
              <w:t>Predmet nabave</w:t>
            </w:r>
          </w:p>
        </w:tc>
        <w:tc>
          <w:tcPr>
            <w:tcW w:w="2004" w:type="dxa"/>
          </w:tcPr>
          <w:p w:rsidR="00FB1A69" w:rsidRDefault="00FB1A69" w:rsidP="00843C08">
            <w:pPr>
              <w:rPr>
                <w:rFonts w:ascii="Times New Roman" w:hAnsi="Times New Roman" w:cs="Times New Roman"/>
              </w:rPr>
            </w:pPr>
            <w:r>
              <w:rPr>
                <w:rStyle w:val="BodytextTimesNewRoman"/>
                <w:rFonts w:eastAsia="Arial"/>
                <w:sz w:val="22"/>
                <w:szCs w:val="22"/>
              </w:rPr>
              <w:t>Procijenjena vrijednost nabave</w:t>
            </w:r>
          </w:p>
        </w:tc>
        <w:tc>
          <w:tcPr>
            <w:tcW w:w="2004" w:type="dxa"/>
          </w:tcPr>
          <w:p w:rsidR="00FB1A69" w:rsidRDefault="00FB1A69" w:rsidP="00843C08">
            <w:pPr>
              <w:rPr>
                <w:rFonts w:ascii="Times New Roman" w:hAnsi="Times New Roman" w:cs="Times New Roman"/>
              </w:rPr>
            </w:pPr>
            <w:r w:rsidRPr="00FB1A69">
              <w:rPr>
                <w:rStyle w:val="BodytextTimesNewRoman"/>
                <w:rFonts w:eastAsia="Arial"/>
                <w:sz w:val="22"/>
                <w:szCs w:val="22"/>
              </w:rPr>
              <w:t>Planirani početak postupka</w:t>
            </w:r>
          </w:p>
        </w:tc>
        <w:tc>
          <w:tcPr>
            <w:tcW w:w="2005" w:type="dxa"/>
          </w:tcPr>
          <w:p w:rsidR="00FB1A69" w:rsidRDefault="00FB1A69" w:rsidP="00843C08">
            <w:pPr>
              <w:rPr>
                <w:rFonts w:ascii="Times New Roman" w:hAnsi="Times New Roman" w:cs="Times New Roman"/>
              </w:rPr>
            </w:pPr>
          </w:p>
        </w:tc>
      </w:tr>
      <w:tr w:rsidR="00FB1A69" w:rsidTr="00FB1A69">
        <w:tc>
          <w:tcPr>
            <w:tcW w:w="2004" w:type="dxa"/>
          </w:tcPr>
          <w:p w:rsidR="00FB1A69" w:rsidRDefault="00FB1A69" w:rsidP="00843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9/2017</w:t>
            </w:r>
          </w:p>
        </w:tc>
        <w:tc>
          <w:tcPr>
            <w:tcW w:w="2004" w:type="dxa"/>
          </w:tcPr>
          <w:p w:rsidR="00FB1A69" w:rsidRDefault="00FB1A69" w:rsidP="00843C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Deponatori</w:t>
            </w:r>
            <w:proofErr w:type="spellEnd"/>
            <w:r>
              <w:rPr>
                <w:rFonts w:ascii="Times New Roman" w:hAnsi="Times New Roman" w:cs="Times New Roman"/>
              </w:rPr>
              <w:t xml:space="preserve"> gnojiva</w:t>
            </w:r>
          </w:p>
        </w:tc>
        <w:tc>
          <w:tcPr>
            <w:tcW w:w="2004" w:type="dxa"/>
          </w:tcPr>
          <w:p w:rsidR="00FB1A69" w:rsidRDefault="00FB1A69" w:rsidP="00843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112.500,00</w:t>
            </w:r>
          </w:p>
        </w:tc>
        <w:tc>
          <w:tcPr>
            <w:tcW w:w="2004" w:type="dxa"/>
          </w:tcPr>
          <w:p w:rsidR="00FB1A69" w:rsidRDefault="00FB1A69" w:rsidP="00843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X-XII</w:t>
            </w:r>
          </w:p>
        </w:tc>
        <w:tc>
          <w:tcPr>
            <w:tcW w:w="2005" w:type="dxa"/>
          </w:tcPr>
          <w:p w:rsidR="00FB1A69" w:rsidRDefault="00FB1A69" w:rsidP="00843C08">
            <w:pPr>
              <w:rPr>
                <w:rFonts w:ascii="Times New Roman" w:hAnsi="Times New Roman" w:cs="Times New Roman"/>
              </w:rPr>
            </w:pPr>
          </w:p>
        </w:tc>
      </w:tr>
      <w:tr w:rsidR="00FB1A69" w:rsidTr="00FB1A69">
        <w:tc>
          <w:tcPr>
            <w:tcW w:w="2004" w:type="dxa"/>
          </w:tcPr>
          <w:p w:rsidR="00FB1A69" w:rsidRDefault="00FB1A69" w:rsidP="00843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10/2017</w:t>
            </w:r>
          </w:p>
        </w:tc>
        <w:tc>
          <w:tcPr>
            <w:tcW w:w="2004" w:type="dxa"/>
          </w:tcPr>
          <w:p w:rsidR="00FB1A69" w:rsidRDefault="00FB1A69" w:rsidP="00FB1A69">
            <w:pPr>
              <w:spacing w:line="46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Interventni radovi na dogradnji</w:t>
            </w:r>
          </w:p>
          <w:p w:rsidR="00FB1A69" w:rsidRDefault="00FB1A69" w:rsidP="00FB1A69">
            <w:pPr>
              <w:spacing w:line="46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pratećih građevina otvorenog </w:t>
            </w:r>
          </w:p>
          <w:p w:rsidR="00FB1A69" w:rsidRDefault="00FB1A69" w:rsidP="00FB1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gnojišta </w:t>
            </w:r>
            <w:proofErr w:type="spellStart"/>
            <w:r>
              <w:rPr>
                <w:rFonts w:ascii="Times New Roman" w:hAnsi="Times New Roman" w:cs="Times New Roman"/>
              </w:rPr>
              <w:t>Osočne</w:t>
            </w:r>
            <w:proofErr w:type="spellEnd"/>
            <w:r>
              <w:rPr>
                <w:rFonts w:ascii="Times New Roman" w:hAnsi="Times New Roman" w:cs="Times New Roman"/>
              </w:rPr>
              <w:t xml:space="preserve"> jame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04" w:type="dxa"/>
          </w:tcPr>
          <w:p w:rsidR="00FB1A69" w:rsidRDefault="00FB1A69" w:rsidP="00843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432.690</w:t>
            </w:r>
          </w:p>
        </w:tc>
        <w:tc>
          <w:tcPr>
            <w:tcW w:w="2004" w:type="dxa"/>
          </w:tcPr>
          <w:p w:rsidR="00FB1A69" w:rsidRDefault="00FB1A69" w:rsidP="00843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X-XII</w:t>
            </w:r>
          </w:p>
        </w:tc>
        <w:tc>
          <w:tcPr>
            <w:tcW w:w="2005" w:type="dxa"/>
          </w:tcPr>
          <w:p w:rsidR="00FB1A69" w:rsidRDefault="00FB1A69" w:rsidP="00843C08">
            <w:pPr>
              <w:rPr>
                <w:rFonts w:ascii="Times New Roman" w:hAnsi="Times New Roman" w:cs="Times New Roman"/>
              </w:rPr>
            </w:pPr>
          </w:p>
        </w:tc>
      </w:tr>
    </w:tbl>
    <w:p w:rsidR="00B07AAC" w:rsidRDefault="00B07AAC" w:rsidP="00843C08">
      <w:pPr>
        <w:rPr>
          <w:rFonts w:ascii="Times New Roman" w:hAnsi="Times New Roman" w:cs="Times New Roman"/>
          <w:sz w:val="22"/>
          <w:szCs w:val="22"/>
        </w:rPr>
      </w:pPr>
    </w:p>
    <w:p w:rsidR="00B07AAC" w:rsidRPr="00FB1A69" w:rsidRDefault="00B07AAC" w:rsidP="00FB1A69">
      <w:pPr>
        <w:spacing w:line="274" w:lineRule="exact"/>
        <w:ind w:left="140"/>
        <w:rPr>
          <w:rStyle w:val="BodytextTimesNewRoman"/>
          <w:rFonts w:eastAsia="Arial"/>
          <w:sz w:val="22"/>
          <w:szCs w:val="22"/>
        </w:rPr>
      </w:pPr>
    </w:p>
    <w:p w:rsidR="00B07AAC" w:rsidRDefault="00B07AAC" w:rsidP="00843C08">
      <w:pPr>
        <w:rPr>
          <w:rFonts w:ascii="Times New Roman" w:hAnsi="Times New Roman" w:cs="Times New Roman"/>
          <w:sz w:val="22"/>
          <w:szCs w:val="22"/>
        </w:rPr>
      </w:pPr>
    </w:p>
    <w:p w:rsidR="00E83973" w:rsidRDefault="00715A0E" w:rsidP="00FB1A69">
      <w:pPr>
        <w:pStyle w:val="Bodytext150"/>
        <w:shd w:val="clear" w:color="auto" w:fill="auto"/>
        <w:ind w:left="120" w:right="2540"/>
      </w:pPr>
      <w:r>
        <w:tab/>
      </w:r>
    </w:p>
    <w:p w:rsidR="00715A0E" w:rsidRDefault="00E83973" w:rsidP="00FB1A69">
      <w:pPr>
        <w:spacing w:line="465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715A0E" w:rsidRDefault="00715A0E" w:rsidP="00843C08">
      <w:pPr>
        <w:spacing w:line="465" w:lineRule="exact"/>
        <w:rPr>
          <w:rFonts w:ascii="Times New Roman" w:hAnsi="Times New Roman" w:cs="Times New Roman"/>
          <w:sz w:val="22"/>
          <w:szCs w:val="22"/>
        </w:rPr>
      </w:pPr>
    </w:p>
    <w:p w:rsidR="00715A0E" w:rsidRDefault="00715A0E" w:rsidP="00843C08">
      <w:pPr>
        <w:spacing w:line="465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Ova Dopuna Plana nabave za 2017. Objavit će se na internetskoj stranici Srednje gospodarske škole </w:t>
      </w:r>
      <w:r>
        <w:rPr>
          <w:rFonts w:ascii="Times New Roman" w:hAnsi="Times New Roman" w:cs="Times New Roman"/>
          <w:sz w:val="22"/>
          <w:szCs w:val="22"/>
        </w:rPr>
        <w:lastRenderedPageBreak/>
        <w:t>Križevci</w:t>
      </w:r>
      <w:r w:rsidR="00843C08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www.</w:t>
      </w:r>
      <w:r w:rsidR="00843C08">
        <w:rPr>
          <w:rFonts w:ascii="Times New Roman" w:hAnsi="Times New Roman" w:cs="Times New Roman"/>
          <w:sz w:val="22"/>
          <w:szCs w:val="22"/>
        </w:rPr>
        <w:t>ss</w:t>
      </w:r>
      <w:proofErr w:type="spellEnd"/>
      <w:r w:rsidR="00843C08">
        <w:rPr>
          <w:rFonts w:ascii="Times New Roman" w:hAnsi="Times New Roman" w:cs="Times New Roman"/>
          <w:sz w:val="22"/>
          <w:szCs w:val="22"/>
        </w:rPr>
        <w:t>-gospodarska-kc.skole.hr/</w:t>
      </w:r>
    </w:p>
    <w:p w:rsidR="00715A0E" w:rsidRDefault="00715A0E" w:rsidP="00843C08">
      <w:pPr>
        <w:spacing w:line="465" w:lineRule="exact"/>
        <w:rPr>
          <w:rFonts w:ascii="Times New Roman" w:hAnsi="Times New Roman" w:cs="Times New Roman"/>
          <w:sz w:val="22"/>
          <w:szCs w:val="22"/>
        </w:rPr>
      </w:pPr>
    </w:p>
    <w:p w:rsidR="00056718" w:rsidRDefault="00056718" w:rsidP="00843C08">
      <w:pPr>
        <w:spacing w:after="251" w:line="223" w:lineRule="exact"/>
        <w:ind w:left="5664" w:right="320" w:firstLine="708"/>
        <w:rPr>
          <w:rStyle w:val="Bodytext0"/>
          <w:rFonts w:ascii="Times New Roman" w:eastAsia="Courier New" w:hAnsi="Times New Roman" w:cs="Times New Roman"/>
          <w:sz w:val="22"/>
          <w:szCs w:val="22"/>
        </w:rPr>
      </w:pPr>
      <w:r w:rsidRPr="00056718">
        <w:rPr>
          <w:rStyle w:val="Bodytext0"/>
          <w:rFonts w:ascii="Times New Roman" w:eastAsia="Courier New" w:hAnsi="Times New Roman" w:cs="Times New Roman"/>
          <w:sz w:val="22"/>
          <w:szCs w:val="22"/>
        </w:rPr>
        <w:t xml:space="preserve">Predsjednica Školskog odbora: </w:t>
      </w:r>
    </w:p>
    <w:p w:rsidR="00843C08" w:rsidRPr="00056718" w:rsidRDefault="00843C08" w:rsidP="00843C08">
      <w:pPr>
        <w:spacing w:after="251" w:line="223" w:lineRule="exact"/>
        <w:ind w:right="320"/>
        <w:rPr>
          <w:rStyle w:val="Bodytext0"/>
          <w:rFonts w:ascii="Times New Roman" w:eastAsia="Courier New" w:hAnsi="Times New Roman" w:cs="Times New Roman"/>
          <w:sz w:val="22"/>
          <w:szCs w:val="22"/>
        </w:rPr>
      </w:pPr>
    </w:p>
    <w:p w:rsidR="00056718" w:rsidRPr="00056718" w:rsidRDefault="00056718" w:rsidP="00843C08">
      <w:pPr>
        <w:spacing w:after="251" w:line="223" w:lineRule="exact"/>
        <w:ind w:left="6372" w:right="320" w:firstLine="708"/>
        <w:rPr>
          <w:rFonts w:ascii="Times New Roman" w:hAnsi="Times New Roman" w:cs="Times New Roman"/>
          <w:sz w:val="22"/>
          <w:szCs w:val="22"/>
        </w:rPr>
      </w:pPr>
      <w:r w:rsidRPr="00056718">
        <w:rPr>
          <w:rStyle w:val="Bodytext0"/>
          <w:rFonts w:ascii="Times New Roman" w:eastAsia="Courier New" w:hAnsi="Times New Roman" w:cs="Times New Roman"/>
          <w:sz w:val="22"/>
          <w:szCs w:val="22"/>
        </w:rPr>
        <w:t xml:space="preserve">Vlasta </w:t>
      </w:r>
      <w:proofErr w:type="spellStart"/>
      <w:r w:rsidRPr="00056718">
        <w:rPr>
          <w:rStyle w:val="Bodytext0"/>
          <w:rFonts w:ascii="Times New Roman" w:eastAsia="Courier New" w:hAnsi="Times New Roman" w:cs="Times New Roman"/>
          <w:sz w:val="22"/>
          <w:szCs w:val="22"/>
        </w:rPr>
        <w:t>Leskovar</w:t>
      </w:r>
      <w:proofErr w:type="spellEnd"/>
      <w:r w:rsidRPr="00056718">
        <w:rPr>
          <w:rStyle w:val="Bodytext0"/>
          <w:rFonts w:ascii="Times New Roman" w:eastAsia="Courier New" w:hAnsi="Times New Roman" w:cs="Times New Roman"/>
          <w:sz w:val="22"/>
          <w:szCs w:val="22"/>
        </w:rPr>
        <w:t xml:space="preserve">, </w:t>
      </w:r>
      <w:proofErr w:type="spellStart"/>
      <w:r w:rsidRPr="00056718">
        <w:rPr>
          <w:rStyle w:val="Bodytext0"/>
          <w:rFonts w:ascii="Times New Roman" w:eastAsia="Courier New" w:hAnsi="Times New Roman" w:cs="Times New Roman"/>
          <w:sz w:val="22"/>
          <w:szCs w:val="22"/>
        </w:rPr>
        <w:t>prof</w:t>
      </w:r>
      <w:proofErr w:type="spellEnd"/>
      <w:r w:rsidRPr="00056718">
        <w:rPr>
          <w:rStyle w:val="Bodytext0"/>
          <w:rFonts w:ascii="Times New Roman" w:eastAsia="Courier New" w:hAnsi="Times New Roman" w:cs="Times New Roman"/>
          <w:sz w:val="22"/>
          <w:szCs w:val="22"/>
        </w:rPr>
        <w:t>.</w:t>
      </w:r>
    </w:p>
    <w:p w:rsidR="00056718" w:rsidRPr="00056718" w:rsidRDefault="00056718" w:rsidP="00843C08">
      <w:pPr>
        <w:rPr>
          <w:rFonts w:ascii="Times New Roman" w:hAnsi="Times New Roman" w:cs="Times New Roman"/>
          <w:sz w:val="22"/>
          <w:szCs w:val="22"/>
        </w:rPr>
      </w:pPr>
    </w:p>
    <w:p w:rsidR="00324345" w:rsidRPr="00056718" w:rsidRDefault="00324345" w:rsidP="00843C08">
      <w:pPr>
        <w:rPr>
          <w:rFonts w:ascii="Times New Roman" w:hAnsi="Times New Roman" w:cs="Times New Roman"/>
          <w:sz w:val="22"/>
          <w:szCs w:val="22"/>
        </w:rPr>
      </w:pPr>
    </w:p>
    <w:sectPr w:rsidR="00324345" w:rsidRPr="00056718" w:rsidSect="006F241F">
      <w:type w:val="continuous"/>
      <w:pgSz w:w="11909" w:h="16838"/>
      <w:pgMar w:top="1794" w:right="1052" w:bottom="1794" w:left="105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85A60"/>
    <w:multiLevelType w:val="multilevel"/>
    <w:tmpl w:val="C25CEC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6718"/>
    <w:rsid w:val="00056718"/>
    <w:rsid w:val="00182DF3"/>
    <w:rsid w:val="001D51A0"/>
    <w:rsid w:val="002057B4"/>
    <w:rsid w:val="002428C6"/>
    <w:rsid w:val="002853DA"/>
    <w:rsid w:val="00295679"/>
    <w:rsid w:val="00324345"/>
    <w:rsid w:val="00360EED"/>
    <w:rsid w:val="003B1BEA"/>
    <w:rsid w:val="003E2EAA"/>
    <w:rsid w:val="003E75E5"/>
    <w:rsid w:val="00502A96"/>
    <w:rsid w:val="005578FB"/>
    <w:rsid w:val="005C6A01"/>
    <w:rsid w:val="005E1621"/>
    <w:rsid w:val="00623808"/>
    <w:rsid w:val="006E6FA8"/>
    <w:rsid w:val="00715A0E"/>
    <w:rsid w:val="0072436B"/>
    <w:rsid w:val="0074363B"/>
    <w:rsid w:val="007C04ED"/>
    <w:rsid w:val="007D7411"/>
    <w:rsid w:val="008046FE"/>
    <w:rsid w:val="0083680C"/>
    <w:rsid w:val="00843C08"/>
    <w:rsid w:val="0089473E"/>
    <w:rsid w:val="008C5196"/>
    <w:rsid w:val="008F07A2"/>
    <w:rsid w:val="009631F2"/>
    <w:rsid w:val="009B5DC4"/>
    <w:rsid w:val="00A17181"/>
    <w:rsid w:val="00B07AAC"/>
    <w:rsid w:val="00DF456D"/>
    <w:rsid w:val="00E1595F"/>
    <w:rsid w:val="00E64F7C"/>
    <w:rsid w:val="00E83973"/>
    <w:rsid w:val="00F573A8"/>
    <w:rsid w:val="00F701D3"/>
    <w:rsid w:val="00F76ADF"/>
    <w:rsid w:val="00F80DDF"/>
    <w:rsid w:val="00F84878"/>
    <w:rsid w:val="00FB1A69"/>
    <w:rsid w:val="00FF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1A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rsid w:val="0005671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0">
    <w:name w:val="Body text"/>
    <w:basedOn w:val="Bodytext"/>
    <w:rsid w:val="00056718"/>
    <w:rPr>
      <w:color w:val="000000"/>
      <w:spacing w:val="0"/>
      <w:w w:val="100"/>
      <w:position w:val="0"/>
      <w:lang w:val="hr-HR"/>
    </w:rPr>
  </w:style>
  <w:style w:type="character" w:customStyle="1" w:styleId="Bodytext15">
    <w:name w:val="Body text (15)_"/>
    <w:basedOn w:val="Zadanifontodlomka"/>
    <w:link w:val="Bodytext150"/>
    <w:rsid w:val="000567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ItalicScale150">
    <w:name w:val="Body text (15) + Italic;Scale 150%"/>
    <w:basedOn w:val="Bodytext15"/>
    <w:rsid w:val="00056718"/>
    <w:rPr>
      <w:i/>
      <w:iCs/>
      <w:color w:val="000000"/>
      <w:spacing w:val="0"/>
      <w:w w:val="150"/>
      <w:position w:val="0"/>
      <w:sz w:val="24"/>
      <w:szCs w:val="24"/>
      <w:lang w:val="hr-HR"/>
    </w:rPr>
  </w:style>
  <w:style w:type="character" w:customStyle="1" w:styleId="Heading12">
    <w:name w:val="Heading #1 (2)_"/>
    <w:basedOn w:val="Zadanifontodlomka"/>
    <w:link w:val="Heading120"/>
    <w:rsid w:val="000567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TimesNewRoman12pt">
    <w:name w:val="Body text + Times New Roman;12 pt"/>
    <w:basedOn w:val="Bodytext"/>
    <w:rsid w:val="0005671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hr-HR"/>
    </w:rPr>
  </w:style>
  <w:style w:type="character" w:customStyle="1" w:styleId="BodytextTahoma10pt">
    <w:name w:val="Body text + Tahoma;10 pt"/>
    <w:basedOn w:val="Bodytext"/>
    <w:rsid w:val="00056718"/>
    <w:rPr>
      <w:rFonts w:ascii="Tahoma" w:eastAsia="Tahoma" w:hAnsi="Tahoma" w:cs="Tahoma"/>
      <w:color w:val="000000"/>
      <w:spacing w:val="0"/>
      <w:w w:val="100"/>
      <w:position w:val="0"/>
      <w:sz w:val="20"/>
      <w:szCs w:val="20"/>
      <w:lang w:val="hr-HR"/>
    </w:rPr>
  </w:style>
  <w:style w:type="paragraph" w:customStyle="1" w:styleId="Bodytext150">
    <w:name w:val="Body text (15)"/>
    <w:basedOn w:val="Normal"/>
    <w:link w:val="Bodytext15"/>
    <w:rsid w:val="00056718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Heading120">
    <w:name w:val="Heading #1 (2)"/>
    <w:basedOn w:val="Normal"/>
    <w:link w:val="Heading12"/>
    <w:rsid w:val="00056718"/>
    <w:pPr>
      <w:shd w:val="clear" w:color="auto" w:fill="FFFFFF"/>
      <w:spacing w:before="54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BodytextTimesNewRoman">
    <w:name w:val="Body text + Times New Roman"/>
    <w:aliases w:val="12 pt"/>
    <w:basedOn w:val="Zadanifontodlomka"/>
    <w:rsid w:val="00715A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hr-HR"/>
    </w:rPr>
  </w:style>
  <w:style w:type="character" w:customStyle="1" w:styleId="BodytextTahoma">
    <w:name w:val="Body text + Tahoma"/>
    <w:aliases w:val="10 pt"/>
    <w:basedOn w:val="Zadanifontodlomka"/>
    <w:rsid w:val="00715A0E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hr-HR"/>
    </w:rPr>
  </w:style>
  <w:style w:type="table" w:styleId="Reetkatablice">
    <w:name w:val="Table Grid"/>
    <w:basedOn w:val="Obinatablica"/>
    <w:uiPriority w:val="59"/>
    <w:rsid w:val="00FB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68269-D0B2-43D7-84FF-419BCB19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</dc:creator>
  <cp:lastModifiedBy>zv</cp:lastModifiedBy>
  <cp:revision>2</cp:revision>
  <cp:lastPrinted>2017-09-25T09:56:00Z</cp:lastPrinted>
  <dcterms:created xsi:type="dcterms:W3CDTF">2017-10-10T20:40:00Z</dcterms:created>
  <dcterms:modified xsi:type="dcterms:W3CDTF">2017-10-10T20:40:00Z</dcterms:modified>
</cp:coreProperties>
</file>