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0D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SREDNJA GOSPODARSKA ŠKOLA KRIŽEVCI </w:t>
      </w:r>
    </w:p>
    <w:p w:rsidR="009A150D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KRIŽEVCI, </w:t>
      </w:r>
      <w:proofErr w:type="spellStart"/>
      <w:r w:rsidRPr="007879FB">
        <w:rPr>
          <w:rFonts w:ascii="Times New Roman" w:hAnsi="Times New Roman" w:cs="Times New Roman"/>
          <w:sz w:val="24"/>
          <w:szCs w:val="24"/>
        </w:rPr>
        <w:t>Milislava</w:t>
      </w:r>
      <w:proofErr w:type="spellEnd"/>
      <w:r w:rsidR="00575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9FB">
        <w:rPr>
          <w:rFonts w:ascii="Times New Roman" w:hAnsi="Times New Roman" w:cs="Times New Roman"/>
          <w:sz w:val="24"/>
          <w:szCs w:val="24"/>
        </w:rPr>
        <w:t>Demerca</w:t>
      </w:r>
      <w:proofErr w:type="spellEnd"/>
      <w:r w:rsidRPr="007879F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A150D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MB: 00677264, OIB: 58166527230, RKP:19829, šifra ustanove 06-041-504</w:t>
      </w:r>
    </w:p>
    <w:p w:rsidR="009A150D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Razina: 31 ( proračunski korisnik jedinice lokalne i područne (regionalne) samouprave koji obavlja poslove u sklopu decentraliziranih funkcija)</w:t>
      </w:r>
    </w:p>
    <w:p w:rsidR="009A150D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Šifra djelatnosti:8532</w:t>
      </w:r>
    </w:p>
    <w:p w:rsidR="009A150D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KLASA:</w:t>
      </w:r>
      <w:r w:rsidR="002B6FAB">
        <w:rPr>
          <w:rFonts w:ascii="Times New Roman" w:hAnsi="Times New Roman" w:cs="Times New Roman"/>
          <w:sz w:val="24"/>
          <w:szCs w:val="24"/>
        </w:rPr>
        <w:t>003-06/20</w:t>
      </w:r>
      <w:r w:rsidR="005D24BF">
        <w:rPr>
          <w:rFonts w:ascii="Times New Roman" w:hAnsi="Times New Roman" w:cs="Times New Roman"/>
          <w:sz w:val="24"/>
          <w:szCs w:val="24"/>
        </w:rPr>
        <w:t>-01/8</w:t>
      </w:r>
    </w:p>
    <w:p w:rsidR="00595F51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URBROJ: </w:t>
      </w:r>
      <w:r w:rsidR="002B6FAB">
        <w:rPr>
          <w:rFonts w:ascii="Times New Roman" w:hAnsi="Times New Roman" w:cs="Times New Roman"/>
          <w:sz w:val="24"/>
          <w:szCs w:val="24"/>
        </w:rPr>
        <w:t>2137-53-06-20</w:t>
      </w:r>
      <w:r w:rsidR="00A5036B" w:rsidRPr="007879FB">
        <w:rPr>
          <w:rFonts w:ascii="Times New Roman" w:hAnsi="Times New Roman" w:cs="Times New Roman"/>
          <w:sz w:val="24"/>
          <w:szCs w:val="24"/>
        </w:rPr>
        <w:t>-3</w:t>
      </w:r>
    </w:p>
    <w:p w:rsidR="0052516C" w:rsidRPr="007879FB" w:rsidRDefault="007C0042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Križevci, </w:t>
      </w:r>
      <w:r w:rsidR="002B6FAB">
        <w:rPr>
          <w:rFonts w:ascii="Times New Roman" w:hAnsi="Times New Roman" w:cs="Times New Roman"/>
          <w:sz w:val="24"/>
          <w:szCs w:val="24"/>
        </w:rPr>
        <w:t>01.12.2020</w:t>
      </w:r>
      <w:r w:rsidR="007879FB" w:rsidRPr="007879FB">
        <w:rPr>
          <w:rFonts w:ascii="Times New Roman" w:hAnsi="Times New Roman" w:cs="Times New Roman"/>
          <w:sz w:val="24"/>
          <w:szCs w:val="24"/>
        </w:rPr>
        <w:t>.</w:t>
      </w:r>
    </w:p>
    <w:p w:rsidR="007C0042" w:rsidRPr="007879FB" w:rsidRDefault="007C0042" w:rsidP="00E002E2">
      <w:pPr>
        <w:rPr>
          <w:rFonts w:ascii="Times New Roman" w:hAnsi="Times New Roman" w:cs="Times New Roman"/>
          <w:sz w:val="24"/>
          <w:szCs w:val="24"/>
        </w:rPr>
      </w:pPr>
    </w:p>
    <w:p w:rsidR="007C0042" w:rsidRPr="007879FB" w:rsidRDefault="007C0042" w:rsidP="00E002E2">
      <w:pPr>
        <w:rPr>
          <w:rFonts w:ascii="Times New Roman" w:hAnsi="Times New Roman" w:cs="Times New Roman"/>
          <w:sz w:val="24"/>
          <w:szCs w:val="24"/>
        </w:rPr>
      </w:pPr>
    </w:p>
    <w:p w:rsidR="009A150D" w:rsidRPr="007879FB" w:rsidRDefault="009A150D" w:rsidP="00E002E2">
      <w:pPr>
        <w:rPr>
          <w:rFonts w:ascii="Times New Roman" w:hAnsi="Times New Roman" w:cs="Times New Roman"/>
          <w:b/>
          <w:sz w:val="24"/>
          <w:szCs w:val="24"/>
        </w:rPr>
      </w:pPr>
      <w:r w:rsidRPr="007879FB">
        <w:rPr>
          <w:rFonts w:ascii="Times New Roman" w:hAnsi="Times New Roman" w:cs="Times New Roman"/>
          <w:b/>
          <w:sz w:val="24"/>
          <w:szCs w:val="24"/>
        </w:rPr>
        <w:t>Obrazloženje prij</w:t>
      </w:r>
      <w:r w:rsidR="007879FB" w:rsidRPr="007879FB">
        <w:rPr>
          <w:rFonts w:ascii="Times New Roman" w:hAnsi="Times New Roman" w:cs="Times New Roman"/>
          <w:b/>
          <w:sz w:val="24"/>
          <w:szCs w:val="24"/>
        </w:rPr>
        <w:t>e</w:t>
      </w:r>
      <w:r w:rsidR="002B6FAB">
        <w:rPr>
          <w:rFonts w:ascii="Times New Roman" w:hAnsi="Times New Roman" w:cs="Times New Roman"/>
          <w:b/>
          <w:sz w:val="24"/>
          <w:szCs w:val="24"/>
        </w:rPr>
        <w:t>dloga Financijskog plana za 2021</w:t>
      </w:r>
      <w:r w:rsidR="0052516C" w:rsidRPr="007879FB">
        <w:rPr>
          <w:rFonts w:ascii="Times New Roman" w:hAnsi="Times New Roman" w:cs="Times New Roman"/>
          <w:b/>
          <w:sz w:val="24"/>
          <w:szCs w:val="24"/>
        </w:rPr>
        <w:t>.</w:t>
      </w:r>
      <w:r w:rsidR="00EA1880" w:rsidRPr="007879FB">
        <w:rPr>
          <w:rFonts w:ascii="Times New Roman" w:hAnsi="Times New Roman" w:cs="Times New Roman"/>
          <w:b/>
          <w:sz w:val="24"/>
          <w:szCs w:val="24"/>
        </w:rPr>
        <w:t>godinu i projekcija za 20</w:t>
      </w:r>
      <w:r w:rsidR="00915AF4" w:rsidRPr="007879FB">
        <w:rPr>
          <w:rFonts w:ascii="Times New Roman" w:hAnsi="Times New Roman" w:cs="Times New Roman"/>
          <w:b/>
          <w:sz w:val="24"/>
          <w:szCs w:val="24"/>
        </w:rPr>
        <w:t>2</w:t>
      </w:r>
      <w:r w:rsidR="002B6FAB">
        <w:rPr>
          <w:rFonts w:ascii="Times New Roman" w:hAnsi="Times New Roman" w:cs="Times New Roman"/>
          <w:b/>
          <w:sz w:val="24"/>
          <w:szCs w:val="24"/>
        </w:rPr>
        <w:t>2</w:t>
      </w:r>
      <w:r w:rsidR="00EA1880" w:rsidRPr="007879FB">
        <w:rPr>
          <w:rFonts w:ascii="Times New Roman" w:hAnsi="Times New Roman" w:cs="Times New Roman"/>
          <w:b/>
          <w:sz w:val="24"/>
          <w:szCs w:val="24"/>
        </w:rPr>
        <w:t>.</w:t>
      </w:r>
      <w:r w:rsidR="005A2A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1880" w:rsidRPr="007879FB">
        <w:rPr>
          <w:rFonts w:ascii="Times New Roman" w:hAnsi="Times New Roman" w:cs="Times New Roman"/>
          <w:b/>
          <w:sz w:val="24"/>
          <w:szCs w:val="24"/>
        </w:rPr>
        <w:t>i</w:t>
      </w:r>
      <w:r w:rsidRPr="007879F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595F51" w:rsidRPr="007879FB">
        <w:rPr>
          <w:rFonts w:ascii="Times New Roman" w:hAnsi="Times New Roman" w:cs="Times New Roman"/>
          <w:b/>
          <w:sz w:val="24"/>
          <w:szCs w:val="24"/>
        </w:rPr>
        <w:t>2</w:t>
      </w:r>
      <w:r w:rsidR="002B6FAB">
        <w:rPr>
          <w:rFonts w:ascii="Times New Roman" w:hAnsi="Times New Roman" w:cs="Times New Roman"/>
          <w:b/>
          <w:sz w:val="24"/>
          <w:szCs w:val="24"/>
        </w:rPr>
        <w:t>3</w:t>
      </w:r>
      <w:r w:rsidRPr="007879FB">
        <w:rPr>
          <w:rFonts w:ascii="Times New Roman" w:hAnsi="Times New Roman" w:cs="Times New Roman"/>
          <w:b/>
          <w:sz w:val="24"/>
          <w:szCs w:val="24"/>
        </w:rPr>
        <w:t>. godinu</w:t>
      </w:r>
    </w:p>
    <w:p w:rsidR="009A150D" w:rsidRPr="00BF2062" w:rsidRDefault="009A150D" w:rsidP="00E002E2">
      <w:pPr>
        <w:rPr>
          <w:rFonts w:ascii="Times New Roman" w:hAnsi="Times New Roman" w:cs="Times New Roman"/>
          <w:sz w:val="24"/>
          <w:szCs w:val="24"/>
        </w:rPr>
      </w:pPr>
    </w:p>
    <w:p w:rsidR="009A150D" w:rsidRPr="00BF2062" w:rsidRDefault="009A150D" w:rsidP="00E002E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062">
        <w:rPr>
          <w:rFonts w:ascii="Times New Roman" w:hAnsi="Times New Roman" w:cs="Times New Roman"/>
          <w:b/>
          <w:sz w:val="24"/>
          <w:szCs w:val="24"/>
          <w:u w:val="single"/>
        </w:rPr>
        <w:t>1. Sažetak djelokruga rada proračunskog korisnika</w:t>
      </w:r>
    </w:p>
    <w:p w:rsidR="009A150D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a) Osnovni podaci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Ukupni broj učenika: </w:t>
      </w:r>
      <w:r w:rsidR="00FD49B4">
        <w:rPr>
          <w:rFonts w:ascii="Times New Roman" w:hAnsi="Times New Roman" w:cs="Times New Roman"/>
          <w:sz w:val="24"/>
          <w:szCs w:val="24"/>
        </w:rPr>
        <w:t>278</w:t>
      </w:r>
      <w:r w:rsidR="004B786C" w:rsidRPr="007879FB">
        <w:rPr>
          <w:rFonts w:ascii="Times New Roman" w:hAnsi="Times New Roman" w:cs="Times New Roman"/>
          <w:sz w:val="24"/>
          <w:szCs w:val="24"/>
        </w:rPr>
        <w:t>,</w:t>
      </w:r>
      <w:r w:rsidRPr="007879FB">
        <w:rPr>
          <w:rFonts w:ascii="Times New Roman" w:hAnsi="Times New Roman" w:cs="Times New Roman"/>
          <w:sz w:val="24"/>
          <w:szCs w:val="24"/>
        </w:rPr>
        <w:t xml:space="preserve"> ukupni broj odjela:</w:t>
      </w:r>
      <w:r w:rsidR="00FD49B4">
        <w:rPr>
          <w:rFonts w:ascii="Times New Roman" w:hAnsi="Times New Roman" w:cs="Times New Roman"/>
          <w:sz w:val="24"/>
          <w:szCs w:val="24"/>
        </w:rPr>
        <w:t xml:space="preserve"> </w:t>
      </w:r>
      <w:r w:rsidR="004B786C" w:rsidRPr="007879FB">
        <w:rPr>
          <w:rFonts w:ascii="Times New Roman" w:hAnsi="Times New Roman" w:cs="Times New Roman"/>
          <w:sz w:val="24"/>
          <w:szCs w:val="24"/>
        </w:rPr>
        <w:t>1</w:t>
      </w:r>
      <w:r w:rsidR="00FD49B4">
        <w:rPr>
          <w:rFonts w:ascii="Times New Roman" w:hAnsi="Times New Roman" w:cs="Times New Roman"/>
          <w:sz w:val="24"/>
          <w:szCs w:val="24"/>
        </w:rPr>
        <w:t>9,</w:t>
      </w:r>
      <w:r w:rsidRPr="007879FB">
        <w:rPr>
          <w:rFonts w:ascii="Times New Roman" w:hAnsi="Times New Roman" w:cs="Times New Roman"/>
          <w:sz w:val="24"/>
          <w:szCs w:val="24"/>
        </w:rPr>
        <w:t xml:space="preserve"> ukupan broj zaposlenika: 5</w:t>
      </w:r>
      <w:r w:rsidR="00FD49B4">
        <w:rPr>
          <w:rFonts w:ascii="Times New Roman" w:hAnsi="Times New Roman" w:cs="Times New Roman"/>
          <w:sz w:val="24"/>
          <w:szCs w:val="24"/>
        </w:rPr>
        <w:t>9.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Programi i trajanje obrazovanja : progr</w:t>
      </w:r>
      <w:r w:rsidR="007879FB" w:rsidRPr="007879FB">
        <w:rPr>
          <w:rFonts w:ascii="Times New Roman" w:hAnsi="Times New Roman" w:cs="Times New Roman"/>
          <w:sz w:val="24"/>
          <w:szCs w:val="24"/>
        </w:rPr>
        <w:t>ami u četverogodišnjem trajanju:</w:t>
      </w:r>
      <w:r w:rsidR="00101667">
        <w:rPr>
          <w:rFonts w:ascii="Times New Roman" w:hAnsi="Times New Roman" w:cs="Times New Roman"/>
          <w:sz w:val="24"/>
          <w:szCs w:val="24"/>
        </w:rPr>
        <w:t xml:space="preserve"> </w:t>
      </w:r>
      <w:r w:rsidR="005B3F71">
        <w:rPr>
          <w:rFonts w:ascii="Times New Roman" w:hAnsi="Times New Roman" w:cs="Times New Roman"/>
          <w:sz w:val="24"/>
          <w:szCs w:val="24"/>
        </w:rPr>
        <w:t>agroteh</w:t>
      </w:r>
      <w:r w:rsidR="00101667">
        <w:rPr>
          <w:rFonts w:ascii="Times New Roman" w:hAnsi="Times New Roman" w:cs="Times New Roman"/>
          <w:sz w:val="24"/>
          <w:szCs w:val="24"/>
        </w:rPr>
        <w:t>n</w:t>
      </w:r>
      <w:r w:rsidR="005B3F71">
        <w:rPr>
          <w:rFonts w:ascii="Times New Roman" w:hAnsi="Times New Roman" w:cs="Times New Roman"/>
          <w:sz w:val="24"/>
          <w:szCs w:val="24"/>
        </w:rPr>
        <w:t>ičar,</w:t>
      </w:r>
      <w:r w:rsidRPr="007879FB">
        <w:rPr>
          <w:rFonts w:ascii="Times New Roman" w:hAnsi="Times New Roman" w:cs="Times New Roman"/>
          <w:sz w:val="24"/>
          <w:szCs w:val="24"/>
        </w:rPr>
        <w:t xml:space="preserve"> poljoprivredni tehničar </w:t>
      </w:r>
      <w:proofErr w:type="spellStart"/>
      <w:r w:rsidRPr="007879FB">
        <w:rPr>
          <w:rFonts w:ascii="Times New Roman" w:hAnsi="Times New Roman" w:cs="Times New Roman"/>
          <w:sz w:val="24"/>
          <w:szCs w:val="24"/>
        </w:rPr>
        <w:t>fitofarmaceut</w:t>
      </w:r>
      <w:proofErr w:type="spellEnd"/>
      <w:r w:rsidRPr="007879FB">
        <w:rPr>
          <w:rFonts w:ascii="Times New Roman" w:hAnsi="Times New Roman" w:cs="Times New Roman"/>
          <w:sz w:val="24"/>
          <w:szCs w:val="24"/>
        </w:rPr>
        <w:t>, veterinarski tehničar, obrazovni programi u trogodišnjem trajanju: mehaničar poljoprivredne mehanizacije, poljopriv</w:t>
      </w:r>
      <w:r w:rsidR="00101667">
        <w:rPr>
          <w:rFonts w:ascii="Times New Roman" w:hAnsi="Times New Roman" w:cs="Times New Roman"/>
          <w:sz w:val="24"/>
          <w:szCs w:val="24"/>
        </w:rPr>
        <w:t>redni gospodarstvenik,</w:t>
      </w:r>
      <w:r w:rsidR="00D04C01" w:rsidRPr="007879FB">
        <w:rPr>
          <w:rFonts w:ascii="Times New Roman" w:hAnsi="Times New Roman" w:cs="Times New Roman"/>
          <w:sz w:val="24"/>
          <w:szCs w:val="24"/>
        </w:rPr>
        <w:t xml:space="preserve"> mljekar, vrtlar</w:t>
      </w:r>
      <w:r w:rsidR="00101667">
        <w:rPr>
          <w:rFonts w:ascii="Times New Roman" w:hAnsi="Times New Roman" w:cs="Times New Roman"/>
          <w:sz w:val="24"/>
          <w:szCs w:val="24"/>
        </w:rPr>
        <w:t>, voćar, vinogradar, vinar</w:t>
      </w:r>
      <w:r w:rsidR="00D04C01" w:rsidRPr="007879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b) Poslovni uvjeti </w:t>
      </w:r>
      <w:r w:rsidR="005B3F71">
        <w:rPr>
          <w:rFonts w:ascii="Times New Roman" w:hAnsi="Times New Roman" w:cs="Times New Roman"/>
          <w:sz w:val="24"/>
          <w:szCs w:val="24"/>
        </w:rPr>
        <w:t xml:space="preserve">– </w:t>
      </w:r>
      <w:r w:rsidRPr="007879FB">
        <w:rPr>
          <w:rFonts w:ascii="Times New Roman" w:hAnsi="Times New Roman" w:cs="Times New Roman"/>
          <w:sz w:val="24"/>
          <w:szCs w:val="24"/>
        </w:rPr>
        <w:t>zgrada-stanje i plan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Srednja gospodarska škola smještena je u zgradi Visokog gospodarskog učilišta koje je 100% - </w:t>
      </w:r>
      <w:r w:rsidR="00D04C01" w:rsidRPr="007879FB">
        <w:rPr>
          <w:rFonts w:ascii="Times New Roman" w:hAnsi="Times New Roman" w:cs="Times New Roman"/>
          <w:sz w:val="24"/>
          <w:szCs w:val="24"/>
        </w:rPr>
        <w:t xml:space="preserve">ni </w:t>
      </w:r>
      <w:r w:rsidRPr="007879FB">
        <w:rPr>
          <w:rFonts w:ascii="Times New Roman" w:hAnsi="Times New Roman" w:cs="Times New Roman"/>
          <w:sz w:val="24"/>
          <w:szCs w:val="24"/>
        </w:rPr>
        <w:t xml:space="preserve"> vlasnik navedene zgrade.</w:t>
      </w:r>
    </w:p>
    <w:p w:rsidR="009A150D" w:rsidRPr="007879FB" w:rsidRDefault="00FD49B4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Zgrada je izgrađena 1962. g</w:t>
      </w:r>
      <w:r w:rsidR="009A150D" w:rsidRPr="007879FB">
        <w:rPr>
          <w:rFonts w:ascii="Times New Roman" w:hAnsi="Times New Roman" w:cs="Times New Roman"/>
          <w:sz w:val="24"/>
          <w:szCs w:val="24"/>
        </w:rPr>
        <w:t>odi</w:t>
      </w:r>
      <w:r w:rsidR="005B3F71">
        <w:rPr>
          <w:rFonts w:ascii="Times New Roman" w:hAnsi="Times New Roman" w:cs="Times New Roman"/>
          <w:sz w:val="24"/>
          <w:szCs w:val="24"/>
        </w:rPr>
        <w:t>ne, te obnovljena 1975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F71">
        <w:rPr>
          <w:rFonts w:ascii="Times New Roman" w:hAnsi="Times New Roman" w:cs="Times New Roman"/>
          <w:sz w:val="24"/>
          <w:szCs w:val="24"/>
        </w:rPr>
        <w:t xml:space="preserve"> godine (</w:t>
      </w:r>
      <w:r w:rsidR="009A150D" w:rsidRPr="007879FB">
        <w:rPr>
          <w:rFonts w:ascii="Times New Roman" w:hAnsi="Times New Roman" w:cs="Times New Roman"/>
          <w:sz w:val="24"/>
          <w:szCs w:val="24"/>
        </w:rPr>
        <w:t>stavljeno krovište).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Srednja gospodarska škola u navedenoj zgradi koristi samo jedan dio prostora koji se odnosi na: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- Prvi kat zgrade u cijelosti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- Drugi kat zgrade</w:t>
      </w:r>
      <w:r w:rsidR="005B3F71">
        <w:rPr>
          <w:rFonts w:ascii="Times New Roman" w:hAnsi="Times New Roman" w:cs="Times New Roman"/>
          <w:sz w:val="24"/>
          <w:szCs w:val="24"/>
        </w:rPr>
        <w:t xml:space="preserve"> (</w:t>
      </w:r>
      <w:r w:rsidRPr="007879FB">
        <w:rPr>
          <w:rFonts w:ascii="Times New Roman" w:hAnsi="Times New Roman" w:cs="Times New Roman"/>
          <w:sz w:val="24"/>
          <w:szCs w:val="24"/>
        </w:rPr>
        <w:t>potkrovlje), sjeverna strana potkrovlja gdje su smješteni kabineti nastavnika i zbornica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Shodno navedenom Srednja gospodarska škola nema vlasnički udio u zgradi koju koristi za svoje potrebe, ali se kao 100% -</w:t>
      </w:r>
      <w:proofErr w:type="spellStart"/>
      <w:r w:rsidRPr="007879FB">
        <w:rPr>
          <w:rFonts w:ascii="Times New Roman" w:hAnsi="Times New Roman" w:cs="Times New Roman"/>
          <w:sz w:val="24"/>
          <w:szCs w:val="24"/>
        </w:rPr>
        <w:t>tni</w:t>
      </w:r>
      <w:proofErr w:type="spellEnd"/>
      <w:r w:rsidRPr="007879FB">
        <w:rPr>
          <w:rFonts w:ascii="Times New Roman" w:hAnsi="Times New Roman" w:cs="Times New Roman"/>
          <w:sz w:val="24"/>
          <w:szCs w:val="24"/>
        </w:rPr>
        <w:t xml:space="preserve"> vlasnik upisuje na popratne gospodarske objekte koji se nalaze u neposrednoj blizini zgrade Visokog gospodarskog učilišta.</w:t>
      </w:r>
    </w:p>
    <w:p w:rsidR="009A150D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Radi se o dva veća objekta:</w:t>
      </w:r>
    </w:p>
    <w:p w:rsidR="009A150D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a) Mljekarski praktikum</w:t>
      </w:r>
    </w:p>
    <w:p w:rsidR="009A150D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lastRenderedPageBreak/>
        <w:t>b) Govedarski praktikum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Za nastavu TZK koriste se sportski tereni,  igrališta i oprema u vlasništvu OŠ Ljudevit</w:t>
      </w:r>
      <w:r w:rsidR="00B21D75">
        <w:rPr>
          <w:rFonts w:ascii="Times New Roman" w:hAnsi="Times New Roman" w:cs="Times New Roman"/>
          <w:sz w:val="24"/>
          <w:szCs w:val="24"/>
        </w:rPr>
        <w:t>a</w:t>
      </w:r>
      <w:r w:rsidRPr="00787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9FB">
        <w:rPr>
          <w:rFonts w:ascii="Times New Roman" w:hAnsi="Times New Roman" w:cs="Times New Roman"/>
          <w:sz w:val="24"/>
          <w:szCs w:val="24"/>
        </w:rPr>
        <w:t>Modec</w:t>
      </w:r>
      <w:r w:rsidR="00B21D75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7879FB">
        <w:rPr>
          <w:rFonts w:ascii="Times New Roman" w:hAnsi="Times New Roman" w:cs="Times New Roman"/>
          <w:sz w:val="24"/>
          <w:szCs w:val="24"/>
        </w:rPr>
        <w:t xml:space="preserve"> Križevci.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Grijanje škole je u sklopu centralnog grijanja i kotlovnica Gimnazije Ivana </w:t>
      </w:r>
      <w:proofErr w:type="spellStart"/>
      <w:r w:rsidRPr="007879FB">
        <w:rPr>
          <w:rFonts w:ascii="Times New Roman" w:hAnsi="Times New Roman" w:cs="Times New Roman"/>
          <w:sz w:val="24"/>
          <w:szCs w:val="24"/>
        </w:rPr>
        <w:t>Zakmardija</w:t>
      </w:r>
      <w:proofErr w:type="spellEnd"/>
      <w:r w:rsidR="00B21D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79FB">
        <w:rPr>
          <w:rFonts w:ascii="Times New Roman" w:hAnsi="Times New Roman" w:cs="Times New Roman"/>
          <w:sz w:val="24"/>
          <w:szCs w:val="24"/>
        </w:rPr>
        <w:t>Dijankovečkog</w:t>
      </w:r>
      <w:proofErr w:type="spellEnd"/>
      <w:r w:rsidRPr="007879FB">
        <w:rPr>
          <w:rFonts w:ascii="Times New Roman" w:hAnsi="Times New Roman" w:cs="Times New Roman"/>
          <w:sz w:val="24"/>
          <w:szCs w:val="24"/>
        </w:rPr>
        <w:t xml:space="preserve"> Križevci, te Visokog gospodarskog učilišta Križevci, od studenog 2014</w:t>
      </w:r>
      <w:r w:rsidR="005B3F71">
        <w:rPr>
          <w:rFonts w:ascii="Times New Roman" w:hAnsi="Times New Roman" w:cs="Times New Roman"/>
          <w:sz w:val="24"/>
          <w:szCs w:val="24"/>
        </w:rPr>
        <w:t>.</w:t>
      </w:r>
      <w:r w:rsidRPr="007879FB">
        <w:rPr>
          <w:rFonts w:ascii="Times New Roman" w:hAnsi="Times New Roman" w:cs="Times New Roman"/>
          <w:sz w:val="24"/>
          <w:szCs w:val="24"/>
        </w:rPr>
        <w:t xml:space="preserve"> godine brojil</w:t>
      </w:r>
      <w:r w:rsidR="00977901">
        <w:rPr>
          <w:rFonts w:ascii="Times New Roman" w:hAnsi="Times New Roman" w:cs="Times New Roman"/>
          <w:sz w:val="24"/>
          <w:szCs w:val="24"/>
        </w:rPr>
        <w:t>o VGU-</w:t>
      </w:r>
      <w:r w:rsidR="0052516C" w:rsidRPr="007879FB">
        <w:rPr>
          <w:rFonts w:ascii="Times New Roman" w:hAnsi="Times New Roman" w:cs="Times New Roman"/>
          <w:sz w:val="24"/>
          <w:szCs w:val="24"/>
        </w:rPr>
        <w:t>a</w:t>
      </w:r>
      <w:r w:rsidRPr="007879FB">
        <w:rPr>
          <w:rFonts w:ascii="Times New Roman" w:hAnsi="Times New Roman" w:cs="Times New Roman"/>
          <w:sz w:val="24"/>
          <w:szCs w:val="24"/>
        </w:rPr>
        <w:t xml:space="preserve"> su razdvojena te svaka škola plaća zasebno svoju potrošnju plina.</w:t>
      </w:r>
    </w:p>
    <w:p w:rsidR="009A150D" w:rsidRPr="007879FB" w:rsidRDefault="005B3F71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Nastava se odvija u 12 učionica</w:t>
      </w:r>
      <w:r w:rsidR="009A150D" w:rsidRPr="007879FB">
        <w:rPr>
          <w:rFonts w:ascii="Times New Roman" w:hAnsi="Times New Roman" w:cs="Times New Roman"/>
          <w:sz w:val="24"/>
          <w:szCs w:val="24"/>
        </w:rPr>
        <w:t>.</w:t>
      </w:r>
    </w:p>
    <w:p w:rsidR="00DD51C0" w:rsidRDefault="005B3F71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Škola radi u dvije smjene</w:t>
      </w:r>
      <w:r w:rsidR="009A150D" w:rsidRPr="007879FB">
        <w:rPr>
          <w:rFonts w:ascii="Times New Roman" w:hAnsi="Times New Roman" w:cs="Times New Roman"/>
          <w:sz w:val="24"/>
          <w:szCs w:val="24"/>
        </w:rPr>
        <w:t>. Prostorni uvjeti ne zadovoljavaju osnovne potrebe suvremene nastave (rad u jednoj smjeni).</w:t>
      </w:r>
    </w:p>
    <w:p w:rsidR="005B3F71" w:rsidRPr="007879FB" w:rsidRDefault="005B3F71" w:rsidP="00E002E2">
      <w:pPr>
        <w:rPr>
          <w:rFonts w:ascii="Times New Roman" w:hAnsi="Times New Roman" w:cs="Times New Roman"/>
          <w:sz w:val="24"/>
          <w:szCs w:val="24"/>
        </w:rPr>
      </w:pPr>
    </w:p>
    <w:p w:rsidR="009A150D" w:rsidRPr="00BF2062" w:rsidRDefault="009A150D" w:rsidP="00E002E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062">
        <w:rPr>
          <w:rFonts w:ascii="Times New Roman" w:hAnsi="Times New Roman" w:cs="Times New Roman"/>
          <w:b/>
          <w:sz w:val="24"/>
          <w:szCs w:val="24"/>
          <w:u w:val="single"/>
        </w:rPr>
        <w:t>2. Obrazloženje programa rada školske ustanove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Prioritet škole je kvalitetno obrazovanje i odgoj učenika što ostvarujemo stalnim usavršavanjem nastavnika( seminari, stručni skupovi, aktivi) i podizanjem nastavnog standarda na višu razinu. Poticanjem učenika na izražavanje kreativnosti, talenta i sposobnosti, širenjem obveznog kurikuluma pružanjem raznovrsnih, prema interesima učenika ponuđenih, izbornih i fakultativnih sadržaja skrbi se za stalno učenje i napredovanje učenika, razvijanje navike cijelo životnog učenja, usvajanje zdravih navika preko modula zdravstvenog odgoja, razvoj kompletne mlade osobe s razvijenim samopoštovanjem i građanskom sviješću.</w:t>
      </w:r>
    </w:p>
    <w:p w:rsidR="009A150D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Financijskim planom sredstava su planirana za provođenje programa:</w:t>
      </w:r>
    </w:p>
    <w:p w:rsidR="000503C8" w:rsidRPr="007879FB" w:rsidRDefault="000503C8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503C8" w:rsidRPr="005B3F71" w:rsidRDefault="000F2FD4" w:rsidP="00E002E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b/>
          <w:sz w:val="24"/>
          <w:szCs w:val="24"/>
          <w:u w:val="single"/>
        </w:rPr>
        <w:t>1. Program</w:t>
      </w:r>
      <w:r w:rsidRPr="007879FB">
        <w:rPr>
          <w:rFonts w:ascii="Times New Roman" w:hAnsi="Times New Roman" w:cs="Times New Roman"/>
          <w:b/>
          <w:sz w:val="24"/>
          <w:szCs w:val="24"/>
          <w:u w:val="single"/>
        </w:rPr>
        <w:tab/>
        <w:t>1075</w:t>
      </w:r>
      <w:r w:rsidR="009A150D" w:rsidRPr="007879FB">
        <w:rPr>
          <w:rFonts w:ascii="Times New Roman" w:hAnsi="Times New Roman" w:cs="Times New Roman"/>
          <w:b/>
          <w:sz w:val="24"/>
          <w:szCs w:val="24"/>
          <w:u w:val="single"/>
        </w:rPr>
        <w:t>- Zakonski standard u srednjem školstvu</w:t>
      </w:r>
    </w:p>
    <w:p w:rsidR="009A150D" w:rsidRPr="007879FB" w:rsidRDefault="009A150D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b/>
          <w:sz w:val="24"/>
          <w:szCs w:val="24"/>
        </w:rPr>
        <w:t>A100054</w:t>
      </w:r>
      <w:r w:rsidR="00B84F5F" w:rsidRPr="007879FB">
        <w:rPr>
          <w:rFonts w:ascii="Times New Roman" w:hAnsi="Times New Roman" w:cs="Times New Roman"/>
          <w:sz w:val="24"/>
          <w:szCs w:val="24"/>
        </w:rPr>
        <w:t>-</w:t>
      </w:r>
      <w:r w:rsidRPr="007879FB">
        <w:rPr>
          <w:rFonts w:ascii="Times New Roman" w:hAnsi="Times New Roman" w:cs="Times New Roman"/>
          <w:sz w:val="24"/>
          <w:szCs w:val="24"/>
        </w:rPr>
        <w:t xml:space="preserve"> Aktivnost: Odgojnoobrazovno i administrativno osoblje </w:t>
      </w:r>
    </w:p>
    <w:p w:rsidR="009A150D" w:rsidRPr="007879FB" w:rsidRDefault="009A150D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b/>
          <w:sz w:val="24"/>
          <w:szCs w:val="24"/>
        </w:rPr>
        <w:t>K100037</w:t>
      </w:r>
      <w:r w:rsidR="00B84F5F" w:rsidRPr="007879FB">
        <w:rPr>
          <w:rFonts w:ascii="Times New Roman" w:hAnsi="Times New Roman" w:cs="Times New Roman"/>
          <w:b/>
          <w:sz w:val="24"/>
          <w:szCs w:val="24"/>
        </w:rPr>
        <w:t>-</w:t>
      </w:r>
      <w:r w:rsidRPr="007879FB">
        <w:rPr>
          <w:rFonts w:ascii="Times New Roman" w:hAnsi="Times New Roman" w:cs="Times New Roman"/>
          <w:sz w:val="24"/>
          <w:szCs w:val="24"/>
        </w:rPr>
        <w:t>Projekt: Opremanje srednji</w:t>
      </w:r>
      <w:r w:rsidR="00765169">
        <w:rPr>
          <w:rFonts w:ascii="Times New Roman" w:hAnsi="Times New Roman" w:cs="Times New Roman"/>
          <w:sz w:val="24"/>
          <w:szCs w:val="24"/>
        </w:rPr>
        <w:t>h</w:t>
      </w:r>
      <w:r w:rsidRPr="007879FB">
        <w:rPr>
          <w:rFonts w:ascii="Times New Roman" w:hAnsi="Times New Roman" w:cs="Times New Roman"/>
          <w:sz w:val="24"/>
          <w:szCs w:val="24"/>
        </w:rPr>
        <w:t xml:space="preserve"> škola</w:t>
      </w:r>
    </w:p>
    <w:p w:rsidR="008557A1" w:rsidRPr="007879FB" w:rsidRDefault="008557A1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84F5F" w:rsidRPr="007879FB" w:rsidRDefault="00B84F5F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0503C8" w:rsidRPr="007879FB" w:rsidRDefault="000F2FD4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Za navedeni Program 1075</w:t>
      </w:r>
      <w:r w:rsidR="009A150D" w:rsidRPr="007879FB">
        <w:rPr>
          <w:rFonts w:ascii="Times New Roman" w:hAnsi="Times New Roman" w:cs="Times New Roman"/>
          <w:sz w:val="24"/>
          <w:szCs w:val="24"/>
        </w:rPr>
        <w:t xml:space="preserve"> predviđeno je </w:t>
      </w:r>
      <w:r w:rsidR="00765169">
        <w:rPr>
          <w:rFonts w:ascii="Times New Roman" w:hAnsi="Times New Roman" w:cs="Times New Roman"/>
          <w:sz w:val="24"/>
          <w:szCs w:val="24"/>
        </w:rPr>
        <w:t>778</w:t>
      </w:r>
      <w:r w:rsidR="00563A65" w:rsidRPr="007879FB">
        <w:rPr>
          <w:rFonts w:ascii="Times New Roman" w:hAnsi="Times New Roman" w:cs="Times New Roman"/>
          <w:sz w:val="24"/>
          <w:szCs w:val="24"/>
        </w:rPr>
        <w:t>.</w:t>
      </w:r>
      <w:r w:rsidR="00765169">
        <w:rPr>
          <w:rFonts w:ascii="Times New Roman" w:hAnsi="Times New Roman" w:cs="Times New Roman"/>
          <w:sz w:val="24"/>
          <w:szCs w:val="24"/>
        </w:rPr>
        <w:t>700</w:t>
      </w:r>
      <w:r w:rsidR="000503C8" w:rsidRPr="007879FB">
        <w:rPr>
          <w:rFonts w:ascii="Times New Roman" w:hAnsi="Times New Roman" w:cs="Times New Roman"/>
          <w:sz w:val="24"/>
          <w:szCs w:val="24"/>
        </w:rPr>
        <w:t>,</w:t>
      </w:r>
      <w:r w:rsidR="009A150D" w:rsidRPr="007879FB">
        <w:rPr>
          <w:rFonts w:ascii="Times New Roman" w:hAnsi="Times New Roman" w:cs="Times New Roman"/>
          <w:sz w:val="24"/>
          <w:szCs w:val="24"/>
        </w:rPr>
        <w:t>00 kuna, od toga za A100054-</w:t>
      </w:r>
      <w:r w:rsidR="00765169">
        <w:rPr>
          <w:rFonts w:ascii="Times New Roman" w:hAnsi="Times New Roman" w:cs="Times New Roman"/>
          <w:sz w:val="24"/>
          <w:szCs w:val="24"/>
        </w:rPr>
        <w:t>729.700</w:t>
      </w:r>
      <w:r w:rsidR="00563A65" w:rsidRPr="007879FB">
        <w:rPr>
          <w:rFonts w:ascii="Times New Roman" w:hAnsi="Times New Roman" w:cs="Times New Roman"/>
          <w:sz w:val="24"/>
          <w:szCs w:val="24"/>
        </w:rPr>
        <w:t>,00</w:t>
      </w:r>
      <w:r w:rsidR="009A150D" w:rsidRPr="007879FB">
        <w:rPr>
          <w:rFonts w:ascii="Times New Roman" w:hAnsi="Times New Roman" w:cs="Times New Roman"/>
          <w:sz w:val="24"/>
          <w:szCs w:val="24"/>
        </w:rPr>
        <w:t xml:space="preserve"> kuna</w:t>
      </w:r>
      <w:r w:rsidRPr="007879FB">
        <w:rPr>
          <w:rFonts w:ascii="Times New Roman" w:hAnsi="Times New Roman" w:cs="Times New Roman"/>
          <w:sz w:val="24"/>
          <w:szCs w:val="24"/>
        </w:rPr>
        <w:t>,</w:t>
      </w:r>
      <w:r w:rsidR="005B3F71">
        <w:rPr>
          <w:rFonts w:ascii="Times New Roman" w:hAnsi="Times New Roman" w:cs="Times New Roman"/>
          <w:sz w:val="24"/>
          <w:szCs w:val="24"/>
        </w:rPr>
        <w:t xml:space="preserve"> a za K100037</w:t>
      </w:r>
      <w:r w:rsidR="00977901">
        <w:rPr>
          <w:rFonts w:ascii="Times New Roman" w:hAnsi="Times New Roman" w:cs="Times New Roman"/>
          <w:sz w:val="24"/>
          <w:szCs w:val="24"/>
        </w:rPr>
        <w:t xml:space="preserve"> </w:t>
      </w:r>
      <w:r w:rsidR="00765169">
        <w:rPr>
          <w:rFonts w:ascii="Times New Roman" w:hAnsi="Times New Roman" w:cs="Times New Roman"/>
          <w:sz w:val="24"/>
          <w:szCs w:val="24"/>
        </w:rPr>
        <w:t>49.000,00</w:t>
      </w:r>
      <w:r w:rsidR="00977901">
        <w:rPr>
          <w:rFonts w:ascii="Times New Roman" w:hAnsi="Times New Roman" w:cs="Times New Roman"/>
          <w:sz w:val="24"/>
          <w:szCs w:val="24"/>
        </w:rPr>
        <w:t xml:space="preserve"> kuna</w:t>
      </w:r>
      <w:r w:rsidR="00563A65" w:rsidRPr="007879FB">
        <w:rPr>
          <w:rFonts w:ascii="Times New Roman" w:hAnsi="Times New Roman" w:cs="Times New Roman"/>
          <w:sz w:val="24"/>
          <w:szCs w:val="24"/>
        </w:rPr>
        <w:t>.</w:t>
      </w:r>
    </w:p>
    <w:p w:rsidR="00B84F5F" w:rsidRDefault="00B84F5F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B3F71" w:rsidRPr="007879FB" w:rsidRDefault="005B3F71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9A150D" w:rsidRPr="007879FB" w:rsidRDefault="000F2FD4" w:rsidP="00E002E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9A150D" w:rsidRPr="007879FB">
        <w:rPr>
          <w:rFonts w:ascii="Times New Roman" w:hAnsi="Times New Roman" w:cs="Times New Roman"/>
          <w:b/>
          <w:sz w:val="24"/>
          <w:szCs w:val="24"/>
          <w:u w:val="single"/>
        </w:rPr>
        <w:t>. Program</w:t>
      </w:r>
      <w:r w:rsidR="009A150D" w:rsidRPr="007879FB">
        <w:rPr>
          <w:rFonts w:ascii="Times New Roman" w:hAnsi="Times New Roman" w:cs="Times New Roman"/>
          <w:b/>
          <w:sz w:val="24"/>
          <w:szCs w:val="24"/>
          <w:u w:val="single"/>
        </w:rPr>
        <w:tab/>
        <w:t>10</w:t>
      </w:r>
      <w:r w:rsidRPr="007879FB">
        <w:rPr>
          <w:rFonts w:ascii="Times New Roman" w:hAnsi="Times New Roman" w:cs="Times New Roman"/>
          <w:b/>
          <w:sz w:val="24"/>
          <w:szCs w:val="24"/>
          <w:u w:val="single"/>
        </w:rPr>
        <w:t>77</w:t>
      </w:r>
      <w:r w:rsidR="009A150D" w:rsidRPr="007879FB">
        <w:rPr>
          <w:rFonts w:ascii="Times New Roman" w:hAnsi="Times New Roman" w:cs="Times New Roman"/>
          <w:b/>
          <w:sz w:val="24"/>
          <w:szCs w:val="24"/>
          <w:u w:val="single"/>
        </w:rPr>
        <w:t>- Potrebe iznad zakonskog standarda u SŠ</w:t>
      </w:r>
    </w:p>
    <w:p w:rsidR="00563A65" w:rsidRPr="007879FB" w:rsidRDefault="000A3BE2" w:rsidP="00E002E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b/>
          <w:sz w:val="24"/>
          <w:szCs w:val="24"/>
          <w:u w:val="single"/>
        </w:rPr>
        <w:t>Ovaj program provodi se kroz slijedeće aktivnosti i projekte:</w:t>
      </w:r>
    </w:p>
    <w:p w:rsidR="00B854D2" w:rsidRPr="007879FB" w:rsidRDefault="00B854D2" w:rsidP="00E002E2">
      <w:pPr>
        <w:rPr>
          <w:rFonts w:ascii="Times New Roman" w:hAnsi="Times New Roman" w:cs="Times New Roman"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sz w:val="24"/>
          <w:szCs w:val="24"/>
          <w:u w:val="single"/>
        </w:rPr>
        <w:t>A100134 Gospodarska djelatnost SGŠ</w:t>
      </w:r>
    </w:p>
    <w:p w:rsidR="000A3BE2" w:rsidRPr="007879FB" w:rsidRDefault="000A3BE2" w:rsidP="00E002E2">
      <w:pPr>
        <w:rPr>
          <w:rFonts w:ascii="Times New Roman" w:hAnsi="Times New Roman" w:cs="Times New Roman"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sz w:val="24"/>
          <w:szCs w:val="24"/>
          <w:u w:val="single"/>
        </w:rPr>
        <w:t xml:space="preserve">K100087 </w:t>
      </w:r>
      <w:r w:rsidR="0058508A" w:rsidRPr="007879FB">
        <w:rPr>
          <w:rFonts w:ascii="Times New Roman" w:hAnsi="Times New Roman" w:cs="Times New Roman"/>
          <w:sz w:val="24"/>
          <w:szCs w:val="24"/>
          <w:u w:val="single"/>
        </w:rPr>
        <w:t>Gospodarska djelatnost Gospodar</w:t>
      </w:r>
      <w:r w:rsidR="005F3CF7" w:rsidRPr="007879FB">
        <w:rPr>
          <w:rFonts w:ascii="Times New Roman" w:hAnsi="Times New Roman" w:cs="Times New Roman"/>
          <w:sz w:val="24"/>
          <w:szCs w:val="24"/>
          <w:u w:val="single"/>
        </w:rPr>
        <w:t>ske škole Križevci-o</w:t>
      </w:r>
      <w:r w:rsidRPr="007879FB">
        <w:rPr>
          <w:rFonts w:ascii="Times New Roman" w:hAnsi="Times New Roman" w:cs="Times New Roman"/>
          <w:sz w:val="24"/>
          <w:szCs w:val="24"/>
          <w:u w:val="single"/>
        </w:rPr>
        <w:t xml:space="preserve">premanje </w:t>
      </w:r>
    </w:p>
    <w:p w:rsidR="0058508A" w:rsidRPr="007879FB" w:rsidRDefault="0058508A" w:rsidP="00E002E2">
      <w:pPr>
        <w:rPr>
          <w:rFonts w:ascii="Times New Roman" w:hAnsi="Times New Roman" w:cs="Times New Roman"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sz w:val="24"/>
          <w:szCs w:val="24"/>
          <w:u w:val="single"/>
        </w:rPr>
        <w:t>A100185 Iznad zakonskog standarda proračunskih korisnika (uključujući plaće)</w:t>
      </w:r>
    </w:p>
    <w:p w:rsidR="009A150D" w:rsidRPr="005B3F71" w:rsidRDefault="0058508A" w:rsidP="005B3F71">
      <w:pPr>
        <w:rPr>
          <w:rFonts w:ascii="Times New Roman" w:hAnsi="Times New Roman" w:cs="Times New Roman"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sz w:val="24"/>
          <w:szCs w:val="24"/>
          <w:u w:val="single"/>
        </w:rPr>
        <w:t>K100040 Opremanje SŠ</w:t>
      </w:r>
    </w:p>
    <w:p w:rsidR="00DD51C0" w:rsidRPr="007879FB" w:rsidRDefault="00DD51C0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557A1" w:rsidRPr="007879FB" w:rsidRDefault="008557A1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Za </w:t>
      </w:r>
      <w:r w:rsidR="000A3BE2" w:rsidRPr="007879FB">
        <w:rPr>
          <w:rFonts w:ascii="Times New Roman" w:hAnsi="Times New Roman" w:cs="Times New Roman"/>
          <w:sz w:val="24"/>
          <w:szCs w:val="24"/>
        </w:rPr>
        <w:t>provođenje svakih od aktivnosti i projekata</w:t>
      </w:r>
      <w:r w:rsidRPr="007879FB">
        <w:rPr>
          <w:rFonts w:ascii="Times New Roman" w:hAnsi="Times New Roman" w:cs="Times New Roman"/>
          <w:sz w:val="24"/>
          <w:szCs w:val="24"/>
        </w:rPr>
        <w:t xml:space="preserve"> predviđeni su prihodi u iznosu od:</w:t>
      </w:r>
    </w:p>
    <w:p w:rsidR="008557A1" w:rsidRPr="007879FB" w:rsidRDefault="008557A1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80720" w:rsidRPr="007879FB" w:rsidRDefault="0058508A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b/>
          <w:sz w:val="24"/>
          <w:szCs w:val="24"/>
        </w:rPr>
        <w:lastRenderedPageBreak/>
        <w:t>Za Program 1077</w:t>
      </w:r>
      <w:r w:rsidR="00075554" w:rsidRPr="007879FB">
        <w:rPr>
          <w:rFonts w:ascii="Times New Roman" w:hAnsi="Times New Roman" w:cs="Times New Roman"/>
          <w:b/>
          <w:sz w:val="24"/>
          <w:szCs w:val="24"/>
        </w:rPr>
        <w:t xml:space="preserve"> predviđeno je</w:t>
      </w:r>
      <w:r w:rsidR="00B97A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79FB">
        <w:rPr>
          <w:rFonts w:ascii="Times New Roman" w:hAnsi="Times New Roman" w:cs="Times New Roman"/>
          <w:b/>
          <w:sz w:val="24"/>
          <w:szCs w:val="24"/>
        </w:rPr>
        <w:t>8</w:t>
      </w:r>
      <w:r w:rsidR="00CA052D" w:rsidRPr="007879FB">
        <w:rPr>
          <w:rFonts w:ascii="Times New Roman" w:hAnsi="Times New Roman" w:cs="Times New Roman"/>
          <w:b/>
          <w:sz w:val="24"/>
          <w:szCs w:val="24"/>
        </w:rPr>
        <w:t>.</w:t>
      </w:r>
      <w:r w:rsidR="009B7D30">
        <w:rPr>
          <w:rFonts w:ascii="Times New Roman" w:hAnsi="Times New Roman" w:cs="Times New Roman"/>
          <w:b/>
          <w:sz w:val="24"/>
          <w:szCs w:val="24"/>
        </w:rPr>
        <w:t>925.170,00</w:t>
      </w:r>
      <w:r w:rsidR="00B97A0D">
        <w:rPr>
          <w:rFonts w:ascii="Times New Roman" w:hAnsi="Times New Roman" w:cs="Times New Roman"/>
          <w:b/>
          <w:sz w:val="24"/>
          <w:szCs w:val="24"/>
        </w:rPr>
        <w:t xml:space="preserve"> kuna.</w:t>
      </w:r>
    </w:p>
    <w:p w:rsidR="00B94D9D" w:rsidRPr="007879FB" w:rsidRDefault="00B94D9D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508A" w:rsidRPr="007879FB" w:rsidRDefault="0058508A" w:rsidP="0058508A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508A" w:rsidRPr="007879FB" w:rsidRDefault="0058508A" w:rsidP="0058508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b/>
          <w:sz w:val="24"/>
          <w:szCs w:val="24"/>
          <w:u w:val="single"/>
        </w:rPr>
        <w:t>3. Program</w:t>
      </w:r>
      <w:r w:rsidRPr="007879FB">
        <w:rPr>
          <w:rFonts w:ascii="Times New Roman" w:hAnsi="Times New Roman" w:cs="Times New Roman"/>
          <w:b/>
          <w:sz w:val="24"/>
          <w:szCs w:val="24"/>
          <w:u w:val="single"/>
        </w:rPr>
        <w:tab/>
        <w:t>1078- EU projekti</w:t>
      </w:r>
    </w:p>
    <w:p w:rsidR="0058508A" w:rsidRPr="005B3F71" w:rsidRDefault="0058508A" w:rsidP="005B3F7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b/>
          <w:sz w:val="24"/>
          <w:szCs w:val="24"/>
          <w:u w:val="single"/>
        </w:rPr>
        <w:t>Ovaj program provodi se kroz slijedeće aktivnosti i projekte:</w:t>
      </w:r>
    </w:p>
    <w:p w:rsidR="0058508A" w:rsidRPr="007879FB" w:rsidRDefault="0058508A" w:rsidP="0058508A">
      <w:pPr>
        <w:pStyle w:val="Bezproreda"/>
        <w:rPr>
          <w:rFonts w:ascii="Times New Roman" w:hAnsi="Times New Roman" w:cs="Times New Roman"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sz w:val="24"/>
          <w:szCs w:val="24"/>
          <w:u w:val="single"/>
        </w:rPr>
        <w:t>T100082 Projekti ERASMUS</w:t>
      </w:r>
    </w:p>
    <w:p w:rsidR="0058508A" w:rsidRPr="007879FB" w:rsidRDefault="0058508A" w:rsidP="0058508A">
      <w:pPr>
        <w:pStyle w:val="Bezproreda"/>
        <w:rPr>
          <w:rFonts w:ascii="Times New Roman" w:hAnsi="Times New Roman" w:cs="Times New Roman"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sz w:val="24"/>
          <w:szCs w:val="24"/>
          <w:u w:val="single"/>
        </w:rPr>
        <w:t>T100069 Školska shema</w:t>
      </w:r>
    </w:p>
    <w:p w:rsidR="0058508A" w:rsidRPr="007879FB" w:rsidRDefault="0058508A" w:rsidP="0058508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508A" w:rsidRPr="007879FB" w:rsidRDefault="0058508A" w:rsidP="0058508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Za provođenje svakih od aktivnosti i projekata predviđeni su prihodi u iznosu od:</w:t>
      </w:r>
    </w:p>
    <w:p w:rsidR="0058508A" w:rsidRPr="007879FB" w:rsidRDefault="0058508A" w:rsidP="0058508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508A" w:rsidRPr="007879FB" w:rsidRDefault="0058508A" w:rsidP="0058508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b/>
          <w:sz w:val="24"/>
          <w:szCs w:val="24"/>
        </w:rPr>
        <w:t xml:space="preserve">Za Program 1078 predviđeno je  </w:t>
      </w:r>
      <w:r w:rsidR="009B7D30">
        <w:rPr>
          <w:rFonts w:ascii="Times New Roman" w:hAnsi="Times New Roman" w:cs="Times New Roman"/>
          <w:b/>
          <w:sz w:val="24"/>
          <w:szCs w:val="24"/>
        </w:rPr>
        <w:t>87</w:t>
      </w:r>
      <w:r w:rsidRPr="007879FB">
        <w:rPr>
          <w:rFonts w:ascii="Times New Roman" w:hAnsi="Times New Roman" w:cs="Times New Roman"/>
          <w:b/>
          <w:sz w:val="24"/>
          <w:szCs w:val="24"/>
        </w:rPr>
        <w:t>.</w:t>
      </w:r>
      <w:r w:rsidR="005B3F71">
        <w:rPr>
          <w:rFonts w:ascii="Times New Roman" w:hAnsi="Times New Roman" w:cs="Times New Roman"/>
          <w:b/>
          <w:sz w:val="24"/>
          <w:szCs w:val="24"/>
        </w:rPr>
        <w:t>600</w:t>
      </w:r>
      <w:r w:rsidRPr="007879FB">
        <w:rPr>
          <w:rFonts w:ascii="Times New Roman" w:hAnsi="Times New Roman" w:cs="Times New Roman"/>
          <w:b/>
          <w:sz w:val="24"/>
          <w:szCs w:val="24"/>
        </w:rPr>
        <w:t>,00</w:t>
      </w:r>
      <w:r w:rsidR="00B97A0D">
        <w:rPr>
          <w:rFonts w:ascii="Times New Roman" w:hAnsi="Times New Roman" w:cs="Times New Roman"/>
          <w:b/>
          <w:sz w:val="24"/>
          <w:szCs w:val="24"/>
        </w:rPr>
        <w:t xml:space="preserve"> kuna</w:t>
      </w:r>
    </w:p>
    <w:p w:rsidR="00B94D9D" w:rsidRPr="007879FB" w:rsidRDefault="00B94D9D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8508A" w:rsidRPr="007879FB" w:rsidRDefault="0058508A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84F5F" w:rsidRPr="007879FB" w:rsidRDefault="00B84F5F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b/>
          <w:sz w:val="24"/>
          <w:szCs w:val="24"/>
        </w:rPr>
        <w:t>A100134</w:t>
      </w:r>
      <w:r w:rsidRPr="007879FB">
        <w:rPr>
          <w:rFonts w:ascii="Times New Roman" w:hAnsi="Times New Roman" w:cs="Times New Roman"/>
          <w:sz w:val="24"/>
          <w:szCs w:val="24"/>
        </w:rPr>
        <w:t xml:space="preserve"> - Gospodarska djelatnost Srednje Gospodarske škole</w:t>
      </w:r>
    </w:p>
    <w:p w:rsidR="00E80720" w:rsidRPr="007879FB" w:rsidRDefault="006C45D1" w:rsidP="00E002E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ab/>
      </w:r>
    </w:p>
    <w:p w:rsidR="007A2ECE" w:rsidRDefault="00E80720" w:rsidP="007A2EC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ab/>
        <w:t xml:space="preserve">Za provođenje ove aktivnosti planirano je </w:t>
      </w:r>
      <w:r w:rsidR="00974437" w:rsidRPr="007879FB">
        <w:rPr>
          <w:rFonts w:ascii="Times New Roman" w:hAnsi="Times New Roman" w:cs="Times New Roman"/>
          <w:b/>
          <w:sz w:val="24"/>
          <w:szCs w:val="24"/>
        </w:rPr>
        <w:t>1</w:t>
      </w:r>
      <w:r w:rsidR="004C42D8">
        <w:rPr>
          <w:rFonts w:ascii="Times New Roman" w:hAnsi="Times New Roman" w:cs="Times New Roman"/>
          <w:b/>
          <w:sz w:val="24"/>
          <w:szCs w:val="24"/>
        </w:rPr>
        <w:t>.155.4</w:t>
      </w:r>
      <w:r w:rsidR="00653773" w:rsidRPr="007879FB">
        <w:rPr>
          <w:rFonts w:ascii="Times New Roman" w:hAnsi="Times New Roman" w:cs="Times New Roman"/>
          <w:b/>
          <w:sz w:val="24"/>
          <w:szCs w:val="24"/>
        </w:rPr>
        <w:t>0</w:t>
      </w:r>
      <w:r w:rsidR="00CA052D" w:rsidRPr="007879FB">
        <w:rPr>
          <w:rFonts w:ascii="Times New Roman" w:hAnsi="Times New Roman" w:cs="Times New Roman"/>
          <w:b/>
          <w:sz w:val="24"/>
          <w:szCs w:val="24"/>
        </w:rPr>
        <w:t>0,00</w:t>
      </w:r>
      <w:r w:rsidR="007A2ECE">
        <w:rPr>
          <w:rFonts w:ascii="Times New Roman" w:hAnsi="Times New Roman" w:cs="Times New Roman"/>
          <w:sz w:val="24"/>
          <w:szCs w:val="24"/>
        </w:rPr>
        <w:t xml:space="preserve"> kuna</w:t>
      </w:r>
      <w:r w:rsidR="00BE3CD3" w:rsidRPr="007879FB">
        <w:rPr>
          <w:rFonts w:ascii="Times New Roman" w:hAnsi="Times New Roman" w:cs="Times New Roman"/>
          <w:sz w:val="24"/>
          <w:szCs w:val="24"/>
        </w:rPr>
        <w:t xml:space="preserve">, </w:t>
      </w:r>
      <w:r w:rsidRPr="007879FB">
        <w:rPr>
          <w:rFonts w:ascii="Times New Roman" w:hAnsi="Times New Roman" w:cs="Times New Roman"/>
          <w:sz w:val="24"/>
          <w:szCs w:val="24"/>
        </w:rPr>
        <w:t xml:space="preserve">koji se </w:t>
      </w:r>
      <w:r w:rsidR="00BE3CD3" w:rsidRPr="007879FB">
        <w:rPr>
          <w:rFonts w:ascii="Times New Roman" w:hAnsi="Times New Roman" w:cs="Times New Roman"/>
          <w:sz w:val="24"/>
          <w:szCs w:val="24"/>
        </w:rPr>
        <w:t>ostvaruju od vlastitih prihoda. Vlastiti prihodi ostvaruju se od obavljanja poslova u tržišnim uvjetima</w:t>
      </w:r>
      <w:r w:rsidR="00D75A3C" w:rsidRPr="007879FB">
        <w:rPr>
          <w:rFonts w:ascii="Times New Roman" w:hAnsi="Times New Roman" w:cs="Times New Roman"/>
          <w:sz w:val="24"/>
          <w:szCs w:val="24"/>
        </w:rPr>
        <w:t>.</w:t>
      </w:r>
    </w:p>
    <w:p w:rsidR="006C45D1" w:rsidRPr="007879FB" w:rsidRDefault="006C45D1" w:rsidP="007A2EC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ab/>
      </w:r>
    </w:p>
    <w:p w:rsidR="004278B7" w:rsidRPr="007879FB" w:rsidRDefault="007A2ECE" w:rsidP="007A2EC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2020</w:t>
      </w:r>
      <w:r w:rsidR="00CA7FF5" w:rsidRPr="007879FB">
        <w:rPr>
          <w:rFonts w:ascii="Times New Roman" w:hAnsi="Times New Roman" w:cs="Times New Roman"/>
          <w:sz w:val="24"/>
          <w:szCs w:val="24"/>
        </w:rPr>
        <w:t>. godini planira se pro</w:t>
      </w:r>
      <w:r w:rsidR="00D75A3C" w:rsidRPr="007879FB">
        <w:rPr>
          <w:rFonts w:ascii="Times New Roman" w:hAnsi="Times New Roman" w:cs="Times New Roman"/>
          <w:sz w:val="24"/>
          <w:szCs w:val="24"/>
        </w:rPr>
        <w:t>izvoditi i ostvariti prihode od sjetve kuku</w:t>
      </w:r>
      <w:r w:rsidR="00624B23" w:rsidRPr="007879FB">
        <w:rPr>
          <w:rFonts w:ascii="Times New Roman" w:hAnsi="Times New Roman" w:cs="Times New Roman"/>
          <w:sz w:val="24"/>
          <w:szCs w:val="24"/>
        </w:rPr>
        <w:t xml:space="preserve">ruza za kukuruznu silažu i zrno, pšenice, voćarska proizvodnja jabuka, vinogradi, povrće iz školskog vrta, prihod od </w:t>
      </w:r>
      <w:r>
        <w:rPr>
          <w:rFonts w:ascii="Times New Roman" w:hAnsi="Times New Roman" w:cs="Times New Roman"/>
          <w:sz w:val="24"/>
          <w:szCs w:val="24"/>
        </w:rPr>
        <w:t xml:space="preserve">prodaje stoke, prodaje mlijeka, </w:t>
      </w:r>
      <w:r w:rsidR="00624B23" w:rsidRPr="007879FB">
        <w:rPr>
          <w:rFonts w:ascii="Times New Roman" w:hAnsi="Times New Roman" w:cs="Times New Roman"/>
          <w:sz w:val="24"/>
          <w:szCs w:val="24"/>
        </w:rPr>
        <w:t>te mliječnih prerađevina iz mljekarskog praktikuma. Navedenim gospodarskim aktivnostima planiraju se ostvariti planirani prihodi.</w:t>
      </w:r>
    </w:p>
    <w:p w:rsidR="004278B7" w:rsidRPr="007879FB" w:rsidRDefault="004278B7" w:rsidP="007A2EC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4278B7" w:rsidRPr="007879FB" w:rsidRDefault="004278B7" w:rsidP="007A2EC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Očekivani prinos kukuruzne silaže upotrijebit će se za ishranu stoke u govedarskom praktikumu.</w:t>
      </w:r>
    </w:p>
    <w:p w:rsidR="004278B7" w:rsidRPr="007879FB" w:rsidRDefault="004278B7" w:rsidP="007A2EC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Kukuruz </w:t>
      </w:r>
      <w:r w:rsidR="00624B23" w:rsidRPr="007879FB">
        <w:rPr>
          <w:rFonts w:ascii="Times New Roman" w:hAnsi="Times New Roman" w:cs="Times New Roman"/>
          <w:sz w:val="24"/>
          <w:szCs w:val="24"/>
        </w:rPr>
        <w:t>je planiran</w:t>
      </w:r>
      <w:r w:rsidRPr="007879FB">
        <w:rPr>
          <w:rFonts w:ascii="Times New Roman" w:hAnsi="Times New Roman" w:cs="Times New Roman"/>
          <w:sz w:val="24"/>
          <w:szCs w:val="24"/>
        </w:rPr>
        <w:t xml:space="preserve"> za prodaju kao i pšenica, jabuke, grožđe i povrće iz školskog vrta.</w:t>
      </w:r>
    </w:p>
    <w:p w:rsidR="004278B7" w:rsidRPr="007879FB" w:rsidRDefault="004278B7" w:rsidP="007A2ECE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Prinosi </w:t>
      </w:r>
      <w:r w:rsidR="00093B1D" w:rsidRPr="007879FB">
        <w:rPr>
          <w:rFonts w:ascii="Times New Roman" w:hAnsi="Times New Roman" w:cs="Times New Roman"/>
          <w:sz w:val="24"/>
          <w:szCs w:val="24"/>
        </w:rPr>
        <w:t>od livada (</w:t>
      </w:r>
      <w:proofErr w:type="spellStart"/>
      <w:r w:rsidRPr="007879FB">
        <w:rPr>
          <w:rFonts w:ascii="Times New Roman" w:hAnsi="Times New Roman" w:cs="Times New Roman"/>
          <w:sz w:val="24"/>
          <w:szCs w:val="24"/>
        </w:rPr>
        <w:t>sjenaža</w:t>
      </w:r>
      <w:proofErr w:type="spellEnd"/>
      <w:r w:rsidRPr="007879FB">
        <w:rPr>
          <w:rFonts w:ascii="Times New Roman" w:hAnsi="Times New Roman" w:cs="Times New Roman"/>
          <w:sz w:val="24"/>
          <w:szCs w:val="24"/>
        </w:rPr>
        <w:t>, sjeno)utrošit će se za ishranu stoke u govedarskom praktikumu</w:t>
      </w:r>
      <w:r w:rsidR="00624B23" w:rsidRPr="007879FB">
        <w:rPr>
          <w:rFonts w:ascii="Times New Roman" w:hAnsi="Times New Roman" w:cs="Times New Roman"/>
          <w:sz w:val="24"/>
          <w:szCs w:val="24"/>
        </w:rPr>
        <w:t>.</w:t>
      </w:r>
    </w:p>
    <w:p w:rsidR="004278B7" w:rsidRPr="007879FB" w:rsidRDefault="004278B7" w:rsidP="007A2EC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8000B1" w:rsidRPr="007879FB" w:rsidRDefault="008000B1" w:rsidP="007A2EC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Prihodi od vlastite proizvodnje koristit će se prvenstveno za osiguranje odvijanja redovnog poslovanja praktikuma kao i za odvijanje redovnog nastavnog procesa, ako se to isto neće moći osigurati minimalnim standardom, te za financiranje ak</w:t>
      </w:r>
      <w:r w:rsidR="00624B23" w:rsidRPr="007879FB">
        <w:rPr>
          <w:rFonts w:ascii="Times New Roman" w:hAnsi="Times New Roman" w:cs="Times New Roman"/>
          <w:sz w:val="24"/>
          <w:szCs w:val="24"/>
        </w:rPr>
        <w:t>tivnosti iz Programa rada škole.</w:t>
      </w:r>
    </w:p>
    <w:p w:rsidR="008000B1" w:rsidRPr="007879FB" w:rsidRDefault="008000B1" w:rsidP="008000B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000B1" w:rsidRPr="007879FB" w:rsidRDefault="008000B1" w:rsidP="008000B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b/>
          <w:sz w:val="24"/>
          <w:szCs w:val="24"/>
        </w:rPr>
        <w:t>K100087</w:t>
      </w:r>
      <w:r w:rsidRPr="007879FB">
        <w:rPr>
          <w:rFonts w:ascii="Times New Roman" w:hAnsi="Times New Roman" w:cs="Times New Roman"/>
          <w:sz w:val="24"/>
          <w:szCs w:val="24"/>
        </w:rPr>
        <w:t xml:space="preserve">- Gospodarska djelatnost – opremanje </w:t>
      </w:r>
    </w:p>
    <w:p w:rsidR="008000B1" w:rsidRPr="007879FB" w:rsidRDefault="008000B1" w:rsidP="008000B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8000B1" w:rsidRPr="007879FB" w:rsidRDefault="007D4639" w:rsidP="008000B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 2021</w:t>
      </w:r>
      <w:r w:rsidR="008000B1" w:rsidRPr="007879FB">
        <w:rPr>
          <w:rFonts w:ascii="Times New Roman" w:hAnsi="Times New Roman" w:cs="Times New Roman"/>
          <w:sz w:val="24"/>
          <w:szCs w:val="24"/>
        </w:rPr>
        <w:t xml:space="preserve">. godini planirana je nabava dugotrajne </w:t>
      </w:r>
      <w:r w:rsidR="0011422C" w:rsidRPr="007879FB">
        <w:rPr>
          <w:rFonts w:ascii="Times New Roman" w:hAnsi="Times New Roman" w:cs="Times New Roman"/>
          <w:sz w:val="24"/>
          <w:szCs w:val="24"/>
        </w:rPr>
        <w:t>imovine:</w:t>
      </w:r>
    </w:p>
    <w:p w:rsidR="007D4639" w:rsidRDefault="007D4639" w:rsidP="008000B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Građevinski objekti – silos 125.000,00 kn</w:t>
      </w:r>
    </w:p>
    <w:p w:rsidR="008000B1" w:rsidRPr="007879FB" w:rsidRDefault="007A2ECE" w:rsidP="008000B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Postrojenja i oprema u iznosu </w:t>
      </w:r>
      <w:r w:rsidR="007D4639">
        <w:rPr>
          <w:rFonts w:ascii="Times New Roman" w:hAnsi="Times New Roman" w:cs="Times New Roman"/>
          <w:sz w:val="24"/>
          <w:szCs w:val="24"/>
        </w:rPr>
        <w:t>220</w:t>
      </w:r>
      <w:r w:rsidR="00FD4BAF" w:rsidRPr="007879FB">
        <w:rPr>
          <w:rFonts w:ascii="Times New Roman" w:hAnsi="Times New Roman" w:cs="Times New Roman"/>
          <w:sz w:val="24"/>
          <w:szCs w:val="24"/>
        </w:rPr>
        <w:t>.000,00 kn (uredski namještaj, strojevi i strojevi za obradu zemljišta)</w:t>
      </w:r>
    </w:p>
    <w:p w:rsidR="00FD4BAF" w:rsidRPr="007879FB" w:rsidRDefault="00FD4BAF" w:rsidP="008000B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Višegodišnji nasadi i osnovno stado</w:t>
      </w:r>
      <w:r w:rsidR="007D4639">
        <w:rPr>
          <w:rFonts w:ascii="Times New Roman" w:hAnsi="Times New Roman" w:cs="Times New Roman"/>
          <w:sz w:val="24"/>
          <w:szCs w:val="24"/>
        </w:rPr>
        <w:t xml:space="preserve"> u iznosu 1</w:t>
      </w:r>
      <w:r w:rsidR="007A2ECE">
        <w:rPr>
          <w:rFonts w:ascii="Times New Roman" w:hAnsi="Times New Roman" w:cs="Times New Roman"/>
          <w:sz w:val="24"/>
          <w:szCs w:val="24"/>
        </w:rPr>
        <w:t>.0</w:t>
      </w:r>
      <w:r w:rsidRPr="007879FB">
        <w:rPr>
          <w:rFonts w:ascii="Times New Roman" w:hAnsi="Times New Roman" w:cs="Times New Roman"/>
          <w:sz w:val="24"/>
          <w:szCs w:val="24"/>
        </w:rPr>
        <w:t>00,00</w:t>
      </w:r>
      <w:r w:rsidR="007D4639">
        <w:rPr>
          <w:rFonts w:ascii="Times New Roman" w:hAnsi="Times New Roman" w:cs="Times New Roman"/>
          <w:sz w:val="24"/>
          <w:szCs w:val="24"/>
        </w:rPr>
        <w:t xml:space="preserve"> kn.</w:t>
      </w:r>
    </w:p>
    <w:p w:rsidR="00A162F5" w:rsidRDefault="00A162F5" w:rsidP="00E002E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D4639" w:rsidRDefault="007D4639" w:rsidP="00E002E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D4639" w:rsidRDefault="007D4639" w:rsidP="00E002E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D4639" w:rsidRDefault="007D4639" w:rsidP="00E002E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D4639" w:rsidRDefault="007D4639" w:rsidP="00E002E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162F5" w:rsidRDefault="00A162F5" w:rsidP="00E002E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7584B" w:rsidRDefault="009A150D" w:rsidP="00E002E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9A150D" w:rsidRPr="007879FB" w:rsidRDefault="009A150D" w:rsidP="00E002E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Zakonske i druge podloge na kojima se zasniva program rada škola</w:t>
      </w:r>
    </w:p>
    <w:p w:rsidR="00B94D9D" w:rsidRPr="007879FB" w:rsidRDefault="00B94D9D" w:rsidP="00E002E2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b/>
          <w:i/>
          <w:sz w:val="24"/>
          <w:szCs w:val="24"/>
          <w:u w:val="single"/>
        </w:rPr>
        <w:t>Djelatnost srednjeg školstva ostvaruje se u skladu s odredbama Zakona o odgoju i obrazovanju u osnovnoj i srednjoj školi.</w:t>
      </w:r>
    </w:p>
    <w:p w:rsidR="004E1BA7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b/>
          <w:sz w:val="24"/>
          <w:szCs w:val="24"/>
        </w:rPr>
        <w:t>-Zakon o odgoju i obrazovanju. NN</w:t>
      </w:r>
      <w:r w:rsidR="007D4639">
        <w:rPr>
          <w:rFonts w:ascii="Times New Roman" w:hAnsi="Times New Roman" w:cs="Times New Roman"/>
          <w:sz w:val="24"/>
          <w:szCs w:val="24"/>
        </w:rPr>
        <w:t xml:space="preserve"> 87/08,</w:t>
      </w:r>
      <w:r w:rsidRPr="007879FB">
        <w:rPr>
          <w:rFonts w:ascii="Times New Roman" w:hAnsi="Times New Roman" w:cs="Times New Roman"/>
          <w:sz w:val="24"/>
          <w:szCs w:val="24"/>
        </w:rPr>
        <w:t xml:space="preserve"> 86/09</w:t>
      </w:r>
      <w:r w:rsidR="007D4639">
        <w:rPr>
          <w:rFonts w:ascii="Times New Roman" w:hAnsi="Times New Roman" w:cs="Times New Roman"/>
          <w:sz w:val="24"/>
          <w:szCs w:val="24"/>
        </w:rPr>
        <w:t xml:space="preserve">, 92/10, </w:t>
      </w:r>
      <w:r w:rsidRPr="007879FB">
        <w:rPr>
          <w:rFonts w:ascii="Times New Roman" w:hAnsi="Times New Roman" w:cs="Times New Roman"/>
          <w:sz w:val="24"/>
          <w:szCs w:val="24"/>
        </w:rPr>
        <w:t>105/1</w:t>
      </w:r>
      <w:r w:rsidR="00BF399A" w:rsidRPr="007879FB">
        <w:rPr>
          <w:rFonts w:ascii="Times New Roman" w:hAnsi="Times New Roman" w:cs="Times New Roman"/>
          <w:sz w:val="24"/>
          <w:szCs w:val="24"/>
        </w:rPr>
        <w:t>0</w:t>
      </w:r>
      <w:r w:rsidR="007D4639">
        <w:rPr>
          <w:rFonts w:ascii="Times New Roman" w:hAnsi="Times New Roman" w:cs="Times New Roman"/>
          <w:sz w:val="24"/>
          <w:szCs w:val="24"/>
        </w:rPr>
        <w:t>, 90/11, 16/12</w:t>
      </w:r>
      <w:r w:rsidRPr="007879FB">
        <w:rPr>
          <w:rFonts w:ascii="Times New Roman" w:hAnsi="Times New Roman" w:cs="Times New Roman"/>
          <w:sz w:val="24"/>
          <w:szCs w:val="24"/>
        </w:rPr>
        <w:t>,86/12,</w:t>
      </w:r>
      <w:r w:rsidR="00BF399A" w:rsidRPr="007879FB">
        <w:rPr>
          <w:rFonts w:ascii="Times New Roman" w:hAnsi="Times New Roman" w:cs="Times New Roman"/>
          <w:sz w:val="24"/>
          <w:szCs w:val="24"/>
        </w:rPr>
        <w:t xml:space="preserve"> 126/12,</w:t>
      </w:r>
      <w:r w:rsidRPr="007879FB">
        <w:rPr>
          <w:rFonts w:ascii="Times New Roman" w:hAnsi="Times New Roman" w:cs="Times New Roman"/>
          <w:sz w:val="24"/>
          <w:szCs w:val="24"/>
        </w:rPr>
        <w:t>94/13,15</w:t>
      </w:r>
      <w:r w:rsidR="00BF399A" w:rsidRPr="007879FB">
        <w:rPr>
          <w:rFonts w:ascii="Times New Roman" w:hAnsi="Times New Roman" w:cs="Times New Roman"/>
          <w:sz w:val="24"/>
          <w:szCs w:val="24"/>
        </w:rPr>
        <w:t>2</w:t>
      </w:r>
      <w:r w:rsidRPr="007879FB">
        <w:rPr>
          <w:rFonts w:ascii="Times New Roman" w:hAnsi="Times New Roman" w:cs="Times New Roman"/>
          <w:sz w:val="24"/>
          <w:szCs w:val="24"/>
        </w:rPr>
        <w:t>/14</w:t>
      </w:r>
      <w:r w:rsidR="007D4639">
        <w:rPr>
          <w:rFonts w:ascii="Times New Roman" w:hAnsi="Times New Roman" w:cs="Times New Roman"/>
          <w:sz w:val="24"/>
          <w:szCs w:val="24"/>
        </w:rPr>
        <w:t>, 07/17, 68/18, 98/19, 64/20</w:t>
      </w:r>
      <w:r w:rsidRPr="007879FB">
        <w:rPr>
          <w:rFonts w:ascii="Times New Roman" w:hAnsi="Times New Roman" w:cs="Times New Roman"/>
          <w:sz w:val="24"/>
          <w:szCs w:val="24"/>
        </w:rPr>
        <w:t xml:space="preserve"> -</w:t>
      </w:r>
      <w:r w:rsidR="004E1BA7">
        <w:rPr>
          <w:rFonts w:ascii="Times New Roman" w:hAnsi="Times New Roman" w:cs="Times New Roman"/>
          <w:sz w:val="24"/>
          <w:szCs w:val="24"/>
        </w:rPr>
        <w:t>Zakon o ustanovama, NN 76/93</w:t>
      </w:r>
      <w:r w:rsidRPr="007879FB">
        <w:rPr>
          <w:rFonts w:ascii="Times New Roman" w:hAnsi="Times New Roman" w:cs="Times New Roman"/>
          <w:sz w:val="24"/>
          <w:szCs w:val="24"/>
        </w:rPr>
        <w:t>,</w:t>
      </w:r>
      <w:r w:rsidR="004E1BA7">
        <w:rPr>
          <w:rFonts w:ascii="Times New Roman" w:hAnsi="Times New Roman" w:cs="Times New Roman"/>
          <w:sz w:val="24"/>
          <w:szCs w:val="24"/>
        </w:rPr>
        <w:t xml:space="preserve"> 29/97, 47/99</w:t>
      </w:r>
      <w:r w:rsidRPr="007879FB">
        <w:rPr>
          <w:rFonts w:ascii="Times New Roman" w:hAnsi="Times New Roman" w:cs="Times New Roman"/>
          <w:sz w:val="24"/>
          <w:szCs w:val="24"/>
        </w:rPr>
        <w:t>, 35/08</w:t>
      </w:r>
      <w:r w:rsidR="007A2ECE">
        <w:rPr>
          <w:rFonts w:ascii="Times New Roman" w:hAnsi="Times New Roman" w:cs="Times New Roman"/>
          <w:sz w:val="24"/>
          <w:szCs w:val="24"/>
        </w:rPr>
        <w:t>,</w:t>
      </w:r>
      <w:r w:rsidR="004E1BA7">
        <w:rPr>
          <w:rFonts w:ascii="Times New Roman" w:hAnsi="Times New Roman" w:cs="Times New Roman"/>
          <w:sz w:val="24"/>
          <w:szCs w:val="24"/>
        </w:rPr>
        <w:t xml:space="preserve"> 127/19.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b/>
          <w:sz w:val="24"/>
          <w:szCs w:val="24"/>
        </w:rPr>
        <w:t>-Zakon o proračunu</w:t>
      </w:r>
      <w:r w:rsidRPr="007879FB">
        <w:rPr>
          <w:rFonts w:ascii="Times New Roman" w:hAnsi="Times New Roman" w:cs="Times New Roman"/>
          <w:sz w:val="24"/>
          <w:szCs w:val="24"/>
        </w:rPr>
        <w:t xml:space="preserve"> ( NN 87/08,136/12,</w:t>
      </w:r>
      <w:r w:rsidR="0001557B">
        <w:rPr>
          <w:rFonts w:ascii="Times New Roman" w:hAnsi="Times New Roman" w:cs="Times New Roman"/>
          <w:sz w:val="24"/>
          <w:szCs w:val="24"/>
        </w:rPr>
        <w:t>15/15</w:t>
      </w:r>
      <w:r w:rsidRPr="007879FB">
        <w:rPr>
          <w:rFonts w:ascii="Times New Roman" w:hAnsi="Times New Roman" w:cs="Times New Roman"/>
          <w:sz w:val="24"/>
          <w:szCs w:val="24"/>
        </w:rPr>
        <w:t>), Pravilnik o p</w:t>
      </w:r>
      <w:r w:rsidR="007A2ECE">
        <w:rPr>
          <w:rFonts w:ascii="Times New Roman" w:hAnsi="Times New Roman" w:cs="Times New Roman"/>
          <w:sz w:val="24"/>
          <w:szCs w:val="24"/>
        </w:rPr>
        <w:t>roračunskim klasifikacijama (NN</w:t>
      </w:r>
      <w:r w:rsidRPr="007879FB">
        <w:rPr>
          <w:rFonts w:ascii="Times New Roman" w:hAnsi="Times New Roman" w:cs="Times New Roman"/>
          <w:sz w:val="24"/>
          <w:szCs w:val="24"/>
        </w:rPr>
        <w:t xml:space="preserve"> 26/10,</w:t>
      </w:r>
      <w:r w:rsidR="0001557B">
        <w:rPr>
          <w:rFonts w:ascii="Times New Roman" w:hAnsi="Times New Roman" w:cs="Times New Roman"/>
          <w:sz w:val="24"/>
          <w:szCs w:val="24"/>
        </w:rPr>
        <w:t>120/13 i 1/20</w:t>
      </w:r>
      <w:r w:rsidRPr="007879FB">
        <w:rPr>
          <w:rFonts w:ascii="Times New Roman" w:hAnsi="Times New Roman" w:cs="Times New Roman"/>
          <w:sz w:val="24"/>
          <w:szCs w:val="24"/>
        </w:rPr>
        <w:t>) i Pravilnik o proračunskom ra</w:t>
      </w:r>
      <w:r w:rsidR="007A2ECE">
        <w:rPr>
          <w:rFonts w:ascii="Times New Roman" w:hAnsi="Times New Roman" w:cs="Times New Roman"/>
          <w:sz w:val="24"/>
          <w:szCs w:val="24"/>
        </w:rPr>
        <w:t>čunovodstvu i računskom planu (</w:t>
      </w:r>
      <w:r w:rsidR="000F62E1" w:rsidRPr="007879FB">
        <w:rPr>
          <w:rFonts w:ascii="Times New Roman" w:hAnsi="Times New Roman" w:cs="Times New Roman"/>
          <w:sz w:val="24"/>
          <w:szCs w:val="24"/>
        </w:rPr>
        <w:t>NN124/14, 115/15, 87/1</w:t>
      </w:r>
      <w:r w:rsidR="007A2ECE">
        <w:rPr>
          <w:rFonts w:ascii="Times New Roman" w:hAnsi="Times New Roman" w:cs="Times New Roman"/>
          <w:sz w:val="24"/>
          <w:szCs w:val="24"/>
        </w:rPr>
        <w:t>6, 3/18</w:t>
      </w:r>
      <w:r w:rsidR="0001557B">
        <w:rPr>
          <w:rFonts w:ascii="Times New Roman" w:hAnsi="Times New Roman" w:cs="Times New Roman"/>
          <w:sz w:val="24"/>
          <w:szCs w:val="24"/>
        </w:rPr>
        <w:t>, 126/19 i 108/20</w:t>
      </w:r>
      <w:r w:rsidR="000F62E1" w:rsidRPr="007879FB">
        <w:rPr>
          <w:rFonts w:ascii="Times New Roman" w:hAnsi="Times New Roman" w:cs="Times New Roman"/>
          <w:sz w:val="24"/>
          <w:szCs w:val="24"/>
        </w:rPr>
        <w:t>)</w:t>
      </w:r>
    </w:p>
    <w:p w:rsidR="009A150D" w:rsidRPr="007879FB" w:rsidRDefault="009A150D" w:rsidP="007A2ECE">
      <w:pPr>
        <w:jc w:val="both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b/>
          <w:sz w:val="24"/>
          <w:szCs w:val="24"/>
        </w:rPr>
        <w:t>-Zakon o fiskalnoj odgovornosti</w:t>
      </w:r>
      <w:r w:rsidR="007A2ECE" w:rsidRPr="007A2ECE">
        <w:rPr>
          <w:rFonts w:ascii="Times New Roman" w:hAnsi="Times New Roman" w:cs="Times New Roman"/>
          <w:sz w:val="24"/>
          <w:szCs w:val="24"/>
        </w:rPr>
        <w:t xml:space="preserve">(NN </w:t>
      </w:r>
      <w:r w:rsidR="0001557B">
        <w:rPr>
          <w:rFonts w:ascii="Times New Roman" w:hAnsi="Times New Roman" w:cs="Times New Roman"/>
          <w:sz w:val="24"/>
          <w:szCs w:val="24"/>
        </w:rPr>
        <w:t>111/18</w:t>
      </w:r>
      <w:r w:rsidR="007A2ECE" w:rsidRPr="007A2ECE">
        <w:rPr>
          <w:rFonts w:ascii="Times New Roman" w:hAnsi="Times New Roman" w:cs="Times New Roman"/>
          <w:sz w:val="24"/>
          <w:szCs w:val="24"/>
        </w:rPr>
        <w:t>)</w:t>
      </w:r>
      <w:r w:rsidRPr="007A2ECE">
        <w:rPr>
          <w:rFonts w:ascii="Times New Roman" w:hAnsi="Times New Roman" w:cs="Times New Roman"/>
          <w:sz w:val="24"/>
          <w:szCs w:val="24"/>
        </w:rPr>
        <w:t xml:space="preserve"> i</w:t>
      </w:r>
      <w:r w:rsidRPr="007879FB">
        <w:rPr>
          <w:rFonts w:ascii="Times New Roman" w:hAnsi="Times New Roman" w:cs="Times New Roman"/>
          <w:b/>
          <w:sz w:val="24"/>
          <w:szCs w:val="24"/>
        </w:rPr>
        <w:t xml:space="preserve"> Uredba o sastavljanju i predaji</w:t>
      </w:r>
      <w:r w:rsidR="00B97A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2ECE">
        <w:rPr>
          <w:rFonts w:ascii="Times New Roman" w:hAnsi="Times New Roman" w:cs="Times New Roman"/>
          <w:b/>
          <w:sz w:val="24"/>
          <w:szCs w:val="24"/>
        </w:rPr>
        <w:t>Izjave o fiskalnoj odgovornosti i izvještaja o primjeni fiskalnih pravila</w:t>
      </w:r>
      <w:r w:rsidR="007A2ECE">
        <w:rPr>
          <w:rFonts w:ascii="Times New Roman" w:hAnsi="Times New Roman" w:cs="Times New Roman"/>
          <w:sz w:val="24"/>
          <w:szCs w:val="24"/>
        </w:rPr>
        <w:t xml:space="preserve"> (NN </w:t>
      </w:r>
      <w:r w:rsidR="0001557B">
        <w:rPr>
          <w:rFonts w:ascii="Times New Roman" w:hAnsi="Times New Roman" w:cs="Times New Roman"/>
          <w:sz w:val="24"/>
          <w:szCs w:val="24"/>
        </w:rPr>
        <w:t>95/19)</w:t>
      </w:r>
    </w:p>
    <w:p w:rsidR="00C159F9" w:rsidRPr="007A2ECE" w:rsidRDefault="009A150D" w:rsidP="00F15F92">
      <w:pPr>
        <w:rPr>
          <w:rFonts w:ascii="Times New Roman" w:hAnsi="Times New Roman" w:cs="Times New Roman"/>
          <w:sz w:val="24"/>
          <w:szCs w:val="24"/>
        </w:rPr>
      </w:pPr>
      <w:r w:rsidRPr="007A2ECE">
        <w:rPr>
          <w:rFonts w:ascii="Times New Roman" w:hAnsi="Times New Roman" w:cs="Times New Roman"/>
          <w:sz w:val="24"/>
          <w:szCs w:val="24"/>
        </w:rPr>
        <w:t>- Godišnji plan i pr</w:t>
      </w:r>
      <w:r w:rsidR="007A2ECE" w:rsidRPr="007A2ECE">
        <w:rPr>
          <w:rFonts w:ascii="Times New Roman" w:hAnsi="Times New Roman" w:cs="Times New Roman"/>
          <w:sz w:val="24"/>
          <w:szCs w:val="24"/>
        </w:rPr>
        <w:t>o</w:t>
      </w:r>
      <w:r w:rsidR="00AD621C">
        <w:rPr>
          <w:rFonts w:ascii="Times New Roman" w:hAnsi="Times New Roman" w:cs="Times New Roman"/>
          <w:sz w:val="24"/>
          <w:szCs w:val="24"/>
        </w:rPr>
        <w:t>gram rada za školsku godinu 2020</w:t>
      </w:r>
      <w:r w:rsidR="00F15F92" w:rsidRPr="007A2ECE">
        <w:rPr>
          <w:rFonts w:ascii="Times New Roman" w:hAnsi="Times New Roman" w:cs="Times New Roman"/>
          <w:sz w:val="24"/>
          <w:szCs w:val="24"/>
        </w:rPr>
        <w:t>/20</w:t>
      </w:r>
      <w:r w:rsidR="00AD621C">
        <w:rPr>
          <w:rFonts w:ascii="Times New Roman" w:hAnsi="Times New Roman" w:cs="Times New Roman"/>
          <w:sz w:val="24"/>
          <w:szCs w:val="24"/>
        </w:rPr>
        <w:t>21</w:t>
      </w:r>
      <w:r w:rsidR="00F15F92" w:rsidRPr="007A2ECE">
        <w:rPr>
          <w:rFonts w:ascii="Times New Roman" w:hAnsi="Times New Roman" w:cs="Times New Roman"/>
          <w:sz w:val="24"/>
          <w:szCs w:val="24"/>
        </w:rPr>
        <w:t>.</w:t>
      </w:r>
      <w:r w:rsidR="007A2ECE" w:rsidRPr="007A2ECE">
        <w:rPr>
          <w:rFonts w:ascii="Times New Roman" w:hAnsi="Times New Roman" w:cs="Times New Roman"/>
          <w:sz w:val="24"/>
          <w:szCs w:val="24"/>
        </w:rPr>
        <w:t xml:space="preserve"> godine</w:t>
      </w:r>
      <w:r w:rsidR="00F15F92" w:rsidRPr="007A2ECE">
        <w:rPr>
          <w:rFonts w:ascii="Times New Roman" w:hAnsi="Times New Roman" w:cs="Times New Roman"/>
          <w:bCs/>
          <w:sz w:val="24"/>
          <w:szCs w:val="24"/>
        </w:rPr>
        <w:t xml:space="preserve"> Srednj</w:t>
      </w:r>
      <w:r w:rsidR="00C159F9" w:rsidRPr="007A2ECE">
        <w:rPr>
          <w:rFonts w:ascii="Times New Roman" w:hAnsi="Times New Roman" w:cs="Times New Roman"/>
          <w:bCs/>
          <w:sz w:val="24"/>
          <w:szCs w:val="24"/>
        </w:rPr>
        <w:t>e</w:t>
      </w:r>
      <w:r w:rsidR="00F15F92" w:rsidRPr="007A2ECE">
        <w:rPr>
          <w:rFonts w:ascii="Times New Roman" w:hAnsi="Times New Roman" w:cs="Times New Roman"/>
          <w:bCs/>
          <w:sz w:val="24"/>
          <w:szCs w:val="24"/>
        </w:rPr>
        <w:t xml:space="preserve"> gospodarsk</w:t>
      </w:r>
      <w:r w:rsidR="00C159F9" w:rsidRPr="007A2ECE">
        <w:rPr>
          <w:rFonts w:ascii="Times New Roman" w:hAnsi="Times New Roman" w:cs="Times New Roman"/>
          <w:bCs/>
          <w:sz w:val="24"/>
          <w:szCs w:val="24"/>
        </w:rPr>
        <w:t>e</w:t>
      </w:r>
      <w:r w:rsidR="00F15F92" w:rsidRPr="007A2ECE">
        <w:rPr>
          <w:rFonts w:ascii="Times New Roman" w:hAnsi="Times New Roman" w:cs="Times New Roman"/>
          <w:bCs/>
          <w:sz w:val="24"/>
          <w:szCs w:val="24"/>
        </w:rPr>
        <w:t xml:space="preserve"> škol</w:t>
      </w:r>
      <w:r w:rsidR="00C159F9" w:rsidRPr="007A2ECE">
        <w:rPr>
          <w:rFonts w:ascii="Times New Roman" w:hAnsi="Times New Roman" w:cs="Times New Roman"/>
          <w:bCs/>
          <w:sz w:val="24"/>
          <w:szCs w:val="24"/>
        </w:rPr>
        <w:t>e</w:t>
      </w:r>
      <w:r w:rsidR="00F15F92" w:rsidRPr="007A2ECE">
        <w:rPr>
          <w:rFonts w:ascii="Times New Roman" w:hAnsi="Times New Roman" w:cs="Times New Roman"/>
          <w:bCs/>
          <w:sz w:val="24"/>
          <w:szCs w:val="24"/>
        </w:rPr>
        <w:t xml:space="preserve"> Križevci utvrđeno je  se mjesto, vrijeme, način i izvršitelji poslova, a sadrži u pravilu:</w:t>
      </w:r>
    </w:p>
    <w:p w:rsidR="00D45ABD" w:rsidRPr="007879FB" w:rsidRDefault="00F15F92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bCs/>
          <w:sz w:val="24"/>
          <w:szCs w:val="24"/>
        </w:rPr>
        <w:t>– podatke o uvjetima rada,</w:t>
      </w:r>
      <w:r w:rsidRPr="007879FB">
        <w:rPr>
          <w:rFonts w:ascii="Times New Roman" w:hAnsi="Times New Roman" w:cs="Times New Roman"/>
          <w:bCs/>
          <w:sz w:val="24"/>
          <w:szCs w:val="24"/>
        </w:rPr>
        <w:br/>
        <w:t>– podatke o izvršiteljima poslova,</w:t>
      </w:r>
      <w:r w:rsidRPr="007879FB">
        <w:rPr>
          <w:rFonts w:ascii="Times New Roman" w:hAnsi="Times New Roman" w:cs="Times New Roman"/>
          <w:bCs/>
          <w:sz w:val="24"/>
          <w:szCs w:val="24"/>
        </w:rPr>
        <w:br/>
        <w:t>– godišnji kalendar rada,</w:t>
      </w:r>
      <w:r w:rsidRPr="007879FB">
        <w:rPr>
          <w:rFonts w:ascii="Times New Roman" w:hAnsi="Times New Roman" w:cs="Times New Roman"/>
          <w:bCs/>
          <w:sz w:val="24"/>
          <w:szCs w:val="24"/>
        </w:rPr>
        <w:br/>
        <w:t>– podatke o dnevnoj i tjednoj organizaciji rada,</w:t>
      </w:r>
      <w:r w:rsidRPr="007879FB">
        <w:rPr>
          <w:rFonts w:ascii="Times New Roman" w:hAnsi="Times New Roman" w:cs="Times New Roman"/>
          <w:bCs/>
          <w:sz w:val="24"/>
          <w:szCs w:val="24"/>
        </w:rPr>
        <w:br/>
        <w:t>– tjedni i godišnji broj sati po razredima i oblicima odgojno</w:t>
      </w:r>
      <w:r w:rsidR="007A2ECE">
        <w:rPr>
          <w:rFonts w:ascii="Times New Roman" w:hAnsi="Times New Roman" w:cs="Times New Roman"/>
          <w:bCs/>
          <w:sz w:val="24"/>
          <w:szCs w:val="24"/>
        </w:rPr>
        <w:t>-</w:t>
      </w:r>
      <w:r w:rsidRPr="007879FB">
        <w:rPr>
          <w:rFonts w:ascii="Times New Roman" w:hAnsi="Times New Roman" w:cs="Times New Roman"/>
          <w:bCs/>
          <w:sz w:val="24"/>
          <w:szCs w:val="24"/>
        </w:rPr>
        <w:t>obrazovnog rada,</w:t>
      </w:r>
      <w:r w:rsidRPr="007879FB">
        <w:rPr>
          <w:rFonts w:ascii="Times New Roman" w:hAnsi="Times New Roman" w:cs="Times New Roman"/>
          <w:bCs/>
          <w:sz w:val="24"/>
          <w:szCs w:val="24"/>
        </w:rPr>
        <w:br/>
        <w:t>– planove rada ravnatelja, učitelja, odnosno nastavnika te stručnih suradnika,</w:t>
      </w:r>
      <w:r w:rsidRPr="007879FB">
        <w:rPr>
          <w:rFonts w:ascii="Times New Roman" w:hAnsi="Times New Roman" w:cs="Times New Roman"/>
          <w:bCs/>
          <w:sz w:val="24"/>
          <w:szCs w:val="24"/>
        </w:rPr>
        <w:br/>
        <w:t>– planove rada školskog odbora i stručnih tijela,</w:t>
      </w:r>
      <w:r w:rsidRPr="007879FB">
        <w:rPr>
          <w:rFonts w:ascii="Times New Roman" w:hAnsi="Times New Roman" w:cs="Times New Roman"/>
          <w:bCs/>
          <w:sz w:val="24"/>
          <w:szCs w:val="24"/>
        </w:rPr>
        <w:br/>
        <w:t xml:space="preserve">– plan stručnog osposobljavanja i usavršavanja, u skladu s </w:t>
      </w:r>
      <w:r w:rsidR="007A2ECE">
        <w:rPr>
          <w:rFonts w:ascii="Times New Roman" w:hAnsi="Times New Roman" w:cs="Times New Roman"/>
          <w:bCs/>
          <w:sz w:val="24"/>
          <w:szCs w:val="24"/>
        </w:rPr>
        <w:t>potrebama škole</w:t>
      </w:r>
      <w:r w:rsidRPr="007879FB">
        <w:rPr>
          <w:rFonts w:ascii="Times New Roman" w:hAnsi="Times New Roman" w:cs="Times New Roman"/>
          <w:bCs/>
          <w:sz w:val="24"/>
          <w:szCs w:val="24"/>
        </w:rPr>
        <w:br/>
        <w:t>– podatke o ostalim aktivnostima u funkciji odgojno-obrazovnog rada i poslovanja školske ustanove.</w:t>
      </w:r>
    </w:p>
    <w:p w:rsidR="009A150D" w:rsidRPr="007879FB" w:rsidRDefault="009A150D" w:rsidP="00E002E2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879F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Usklađenost ciljeva, strategije i programa s dokumentima dugoročnog razvoja</w:t>
      </w:r>
    </w:p>
    <w:p w:rsidR="009A150D" w:rsidRPr="007879FB" w:rsidRDefault="009A150D" w:rsidP="00E002E2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        Škola donosi Školski kurikulum i Godišnji plan i program rada za školsku godinu prema planu i programu koje je donijelo Ministarstvo znanosti, obrazovanja i sporta. Također Financijski planovi donose se za fiskalnu godinu a ne za školsku godinu.</w:t>
      </w:r>
    </w:p>
    <w:p w:rsidR="00263D89" w:rsidRPr="007879FB" w:rsidRDefault="00263D89" w:rsidP="00263D89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79FB">
        <w:rPr>
          <w:rFonts w:ascii="Times New Roman" w:eastAsia="Times New Roman" w:hAnsi="Times New Roman" w:cs="Times New Roman"/>
          <w:bCs/>
          <w:i/>
          <w:sz w:val="24"/>
          <w:szCs w:val="24"/>
          <w:lang w:val="pl-PL"/>
        </w:rPr>
        <w:t xml:space="preserve">I nadalje će nam prioritet biti </w:t>
      </w:r>
      <w:r w:rsidRPr="007879FB">
        <w:rPr>
          <w:rFonts w:ascii="Times New Roman" w:eastAsia="Times New Roman" w:hAnsi="Times New Roman" w:cs="Times New Roman"/>
          <w:i/>
          <w:sz w:val="24"/>
          <w:szCs w:val="24"/>
        </w:rPr>
        <w:t>pružanje usluge srednj</w:t>
      </w:r>
      <w:r w:rsidR="006213BB" w:rsidRPr="007879FB">
        <w:rPr>
          <w:rFonts w:ascii="Times New Roman" w:eastAsia="Times New Roman" w:hAnsi="Times New Roman" w:cs="Times New Roman"/>
          <w:i/>
          <w:sz w:val="24"/>
          <w:szCs w:val="24"/>
        </w:rPr>
        <w:t>o</w:t>
      </w:r>
      <w:r w:rsidRPr="007879FB">
        <w:rPr>
          <w:rFonts w:ascii="Times New Roman" w:eastAsia="Times New Roman" w:hAnsi="Times New Roman" w:cs="Times New Roman"/>
          <w:i/>
          <w:sz w:val="24"/>
          <w:szCs w:val="24"/>
        </w:rPr>
        <w:t>školskog obrazovanja i odgoj naših učenika. Nastojat ćemo i u naredne tri godine podići kvalitetu nastave na što višu razinu, i to stalnim i kvalitetnim usavršavanjem nastavnika te podizanjem materijalnih i drugih uvjeta, prema našim mogućnostima, na viši standard.</w:t>
      </w:r>
    </w:p>
    <w:p w:rsidR="00263D89" w:rsidRPr="007879FB" w:rsidRDefault="00263D89" w:rsidP="00263D89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10D78" w:rsidRPr="007879FB" w:rsidRDefault="00263D89" w:rsidP="00263D89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eastAsia="Times New Roman" w:hAnsi="Times New Roman" w:cs="Times New Roman"/>
          <w:i/>
          <w:sz w:val="24"/>
          <w:szCs w:val="24"/>
        </w:rPr>
        <w:t>Učenike će se poticati na izražavanje kreativnosti, talenata i sposobnosti kroz uključivanje u slobodne aktivnosti, natjecanja te druge školske projekte, priredbi i manifestacija</w:t>
      </w:r>
      <w:r w:rsidR="006213BB" w:rsidRPr="007879F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6213BB" w:rsidRPr="007879FB" w:rsidRDefault="006213BB" w:rsidP="006213BB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79FB">
        <w:rPr>
          <w:rFonts w:ascii="Times New Roman" w:eastAsia="Times New Roman" w:hAnsi="Times New Roman" w:cs="Times New Roman"/>
          <w:i/>
          <w:sz w:val="24"/>
          <w:szCs w:val="24"/>
        </w:rPr>
        <w:t>Poticat će se kvalitetna komunikacija na relacijama profesor-učenik-roditelj, učenik-učenik, učenik- profesor, zaposlenici međusobno kroz zajedničke aktivnosti i druženja kolektivnim  upoznavanjem kulturne i duhovne baštine naše domovine i šire.</w:t>
      </w:r>
    </w:p>
    <w:p w:rsidR="006213BB" w:rsidRPr="007879FB" w:rsidRDefault="006213BB" w:rsidP="006213BB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213BB" w:rsidRPr="007879FB" w:rsidRDefault="006213BB" w:rsidP="006213BB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79FB">
        <w:rPr>
          <w:rFonts w:ascii="Times New Roman" w:eastAsia="Times New Roman" w:hAnsi="Times New Roman" w:cs="Times New Roman"/>
          <w:i/>
          <w:sz w:val="24"/>
          <w:szCs w:val="24"/>
        </w:rPr>
        <w:t>Poticat će se razvoj pozitivnih vrijednosti i natjecateljskog duha  kao primjerice. organizacijom nagradnih izleta za najuspješnije  razred .</w:t>
      </w:r>
    </w:p>
    <w:p w:rsidR="006213BB" w:rsidRPr="007879FB" w:rsidRDefault="006213BB" w:rsidP="006213BB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213BB" w:rsidRPr="007879FB" w:rsidRDefault="006213BB" w:rsidP="006213BB">
      <w:pPr>
        <w:spacing w:after="0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7879F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 Slobodne aktivnosti bit će organizirane preko sportske grupe, dramske </w:t>
      </w:r>
      <w:r w:rsidR="007B613A" w:rsidRPr="007879FB">
        <w:rPr>
          <w:rFonts w:ascii="Times New Roman" w:eastAsia="Times New Roman" w:hAnsi="Times New Roman" w:cs="Times New Roman"/>
          <w:i/>
          <w:sz w:val="24"/>
          <w:szCs w:val="24"/>
        </w:rPr>
        <w:t>skupine te grupe A</w:t>
      </w:r>
      <w:r w:rsidRPr="007879FB">
        <w:rPr>
          <w:rFonts w:ascii="Times New Roman" w:eastAsia="Times New Roman" w:hAnsi="Times New Roman" w:cs="Times New Roman"/>
          <w:i/>
          <w:sz w:val="24"/>
          <w:szCs w:val="24"/>
        </w:rPr>
        <w:t>sistenti u knj</w:t>
      </w:r>
      <w:r w:rsidR="007B613A" w:rsidRPr="007879FB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7879FB">
        <w:rPr>
          <w:rFonts w:ascii="Times New Roman" w:eastAsia="Times New Roman" w:hAnsi="Times New Roman" w:cs="Times New Roman"/>
          <w:i/>
          <w:sz w:val="24"/>
          <w:szCs w:val="24"/>
        </w:rPr>
        <w:t>žnic</w:t>
      </w:r>
      <w:r w:rsidR="007B613A" w:rsidRPr="007879FB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7879FB">
        <w:rPr>
          <w:rFonts w:ascii="Times New Roman" w:eastAsia="Times New Roman" w:hAnsi="Times New Roman" w:cs="Times New Roman"/>
          <w:i/>
          <w:sz w:val="24"/>
          <w:szCs w:val="24"/>
        </w:rPr>
        <w:t xml:space="preserve"> a prema mogućnostima škole. Rad skupina u slobodnim aktivnostima predstavit će se tijekom priredbe za dan škole.</w:t>
      </w:r>
    </w:p>
    <w:p w:rsidR="006213BB" w:rsidRPr="007879FB" w:rsidRDefault="006213BB" w:rsidP="006213BB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6213BB" w:rsidRPr="007879FB" w:rsidRDefault="006213BB" w:rsidP="006213BB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879FB">
        <w:rPr>
          <w:rFonts w:ascii="Times New Roman" w:eastAsia="Times New Roman" w:hAnsi="Times New Roman" w:cs="Times New Roman"/>
          <w:i/>
          <w:sz w:val="24"/>
          <w:szCs w:val="24"/>
        </w:rPr>
        <w:t xml:space="preserve">Profesori će tijekom školske godine sudjelovati na seminarima, stručnim skupovima te održavati ogledne satove prema programu Nastavničkog vijeća.  </w:t>
      </w:r>
    </w:p>
    <w:p w:rsidR="00610D78" w:rsidRPr="007879FB" w:rsidRDefault="00610D78" w:rsidP="00E002E2">
      <w:pPr>
        <w:rPr>
          <w:rFonts w:ascii="Times New Roman" w:hAnsi="Times New Roman" w:cs="Times New Roman"/>
          <w:sz w:val="24"/>
          <w:szCs w:val="24"/>
        </w:rPr>
      </w:pPr>
    </w:p>
    <w:p w:rsidR="009A150D" w:rsidRPr="00BF2062" w:rsidRDefault="00D45ABD" w:rsidP="00E002E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062">
        <w:rPr>
          <w:rFonts w:ascii="Times New Roman" w:hAnsi="Times New Roman" w:cs="Times New Roman"/>
          <w:b/>
          <w:sz w:val="24"/>
          <w:szCs w:val="24"/>
          <w:u w:val="single"/>
        </w:rPr>
        <w:t>3.</w:t>
      </w:r>
      <w:r w:rsidR="009A150D" w:rsidRPr="00BF2062">
        <w:rPr>
          <w:rFonts w:ascii="Times New Roman" w:hAnsi="Times New Roman" w:cs="Times New Roman"/>
          <w:b/>
          <w:sz w:val="24"/>
          <w:szCs w:val="24"/>
          <w:u w:val="single"/>
        </w:rPr>
        <w:t xml:space="preserve">  Ishodišta i pokazatelji na kojima se zasnivaju izračuni i procjene potrebnih s</w:t>
      </w:r>
      <w:r w:rsidR="00A162F5" w:rsidRPr="00BF2062">
        <w:rPr>
          <w:rFonts w:ascii="Times New Roman" w:hAnsi="Times New Roman" w:cs="Times New Roman"/>
          <w:b/>
          <w:sz w:val="24"/>
          <w:szCs w:val="24"/>
          <w:u w:val="single"/>
        </w:rPr>
        <w:t>redstava za provođenje programa</w:t>
      </w:r>
      <w:r w:rsidR="00CD1F80" w:rsidRPr="00BF206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A150D" w:rsidRPr="00BF2062">
        <w:rPr>
          <w:rFonts w:ascii="Times New Roman" w:hAnsi="Times New Roman" w:cs="Times New Roman"/>
          <w:b/>
          <w:sz w:val="24"/>
          <w:szCs w:val="24"/>
          <w:u w:val="single"/>
        </w:rPr>
        <w:t>Izvori sredstava za financiranje rada škole su:</w:t>
      </w:r>
    </w:p>
    <w:p w:rsidR="00B1608D" w:rsidRPr="00A162F5" w:rsidRDefault="00B1608D" w:rsidP="00B160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Planirano je da će se:</w:t>
      </w:r>
    </w:p>
    <w:p w:rsidR="00B1608D" w:rsidRPr="00A162F5" w:rsidRDefault="00B1608D" w:rsidP="00B1608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iz državnog proračuna u 20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="00F222B5">
        <w:rPr>
          <w:rFonts w:ascii="Times New Roman" w:eastAsia="Times New Roman" w:hAnsi="Times New Roman" w:cs="Times New Roman"/>
          <w:bCs/>
          <w:sz w:val="24"/>
          <w:szCs w:val="24"/>
        </w:rPr>
        <w:t>. ostvariti 7.241.00</w:t>
      </w:r>
      <w:r w:rsidR="00533101" w:rsidRPr="00A162F5">
        <w:rPr>
          <w:rFonts w:ascii="Times New Roman" w:eastAsia="Times New Roman" w:hAnsi="Times New Roman" w:cs="Times New Roman"/>
          <w:bCs/>
          <w:sz w:val="24"/>
          <w:szCs w:val="24"/>
        </w:rPr>
        <w:t>0,00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kn prihoda, u 2</w:t>
      </w:r>
      <w:r w:rsidR="007B613A" w:rsidRPr="00A162F5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F222B5">
        <w:rPr>
          <w:rFonts w:ascii="Times New Roman" w:eastAsia="Times New Roman" w:hAnsi="Times New Roman" w:cs="Times New Roman"/>
          <w:bCs/>
          <w:sz w:val="24"/>
          <w:szCs w:val="24"/>
        </w:rPr>
        <w:t>22. 7.458</w:t>
      </w:r>
      <w:r w:rsidR="00533101"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222B5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 w:rsidR="00533101" w:rsidRPr="00A162F5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B613A" w:rsidRPr="00A162F5">
        <w:rPr>
          <w:rFonts w:ascii="Times New Roman" w:eastAsia="Times New Roman" w:hAnsi="Times New Roman" w:cs="Times New Roman"/>
          <w:bCs/>
          <w:sz w:val="24"/>
          <w:szCs w:val="24"/>
        </w:rPr>
        <w:t>,00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i </w:t>
      </w:r>
      <w:r w:rsidR="007B613A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u 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533101" w:rsidRPr="00A162F5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7B613A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F222B5">
        <w:rPr>
          <w:rFonts w:ascii="Times New Roman" w:eastAsia="Times New Roman" w:hAnsi="Times New Roman" w:cs="Times New Roman"/>
          <w:bCs/>
          <w:sz w:val="24"/>
          <w:szCs w:val="24"/>
        </w:rPr>
        <w:t>7.681.980</w:t>
      </w:r>
      <w:r w:rsidR="00A162F5">
        <w:rPr>
          <w:rFonts w:ascii="Times New Roman" w:eastAsia="Times New Roman" w:hAnsi="Times New Roman" w:cs="Times New Roman"/>
          <w:bCs/>
          <w:sz w:val="24"/>
          <w:szCs w:val="24"/>
        </w:rPr>
        <w:t>,00 kn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</w:p>
    <w:p w:rsidR="00B1608D" w:rsidRPr="00A162F5" w:rsidRDefault="00A162F5" w:rsidP="00B1608D">
      <w:pPr>
        <w:numPr>
          <w:ilvl w:val="0"/>
          <w:numId w:val="2"/>
        </w:numPr>
        <w:spacing w:after="0" w:line="360" w:lineRule="auto"/>
        <w:ind w:left="1122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iz županijskog  proračuna 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>zakonski standard u 20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. ostvariti </w:t>
      </w:r>
      <w:r w:rsidR="00F222B5">
        <w:rPr>
          <w:rFonts w:ascii="Times New Roman" w:eastAsia="Times New Roman" w:hAnsi="Times New Roman" w:cs="Times New Roman"/>
          <w:bCs/>
          <w:sz w:val="24"/>
          <w:szCs w:val="24"/>
        </w:rPr>
        <w:t>778.700</w:t>
      </w:r>
      <w:r w:rsidR="006708AA" w:rsidRPr="00A162F5">
        <w:rPr>
          <w:rFonts w:ascii="Times New Roman" w:eastAsia="Times New Roman" w:hAnsi="Times New Roman" w:cs="Times New Roman"/>
          <w:bCs/>
          <w:sz w:val="24"/>
          <w:szCs w:val="24"/>
        </w:rPr>
        <w:t>,00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kn prihoda, u 2022</w:t>
      </w:r>
      <w:r w:rsidR="006708AA"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222B5">
        <w:rPr>
          <w:rFonts w:ascii="Times New Roman" w:eastAsia="Times New Roman" w:hAnsi="Times New Roman" w:cs="Times New Roman"/>
          <w:bCs/>
          <w:sz w:val="24"/>
          <w:szCs w:val="24"/>
        </w:rPr>
        <w:t>802.070,00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kn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i </w:t>
      </w:r>
      <w:r w:rsidR="00533101" w:rsidRPr="00A162F5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533101"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222B5">
        <w:rPr>
          <w:rFonts w:ascii="Times New Roman" w:eastAsia="Times New Roman" w:hAnsi="Times New Roman" w:cs="Times New Roman"/>
          <w:bCs/>
          <w:sz w:val="24"/>
          <w:szCs w:val="24"/>
        </w:rPr>
        <w:t>826.110,</w:t>
      </w:r>
      <w:r w:rsidR="007B613A" w:rsidRPr="00A162F5">
        <w:rPr>
          <w:rFonts w:ascii="Times New Roman" w:eastAsia="Times New Roman" w:hAnsi="Times New Roman" w:cs="Times New Roman"/>
          <w:bCs/>
          <w:sz w:val="24"/>
          <w:szCs w:val="24"/>
        </w:rPr>
        <w:t>00kn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:rsidR="005E03BE" w:rsidRPr="00FF4A0B" w:rsidRDefault="008F3783" w:rsidP="00FF4A0B">
      <w:pPr>
        <w:numPr>
          <w:ilvl w:val="0"/>
          <w:numId w:val="2"/>
        </w:numPr>
        <w:spacing w:after="0" w:line="360" w:lineRule="auto"/>
        <w:ind w:left="1122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kroz EU projekte planira se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u 20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162F5">
        <w:rPr>
          <w:rFonts w:ascii="Times New Roman" w:eastAsia="Times New Roman" w:hAnsi="Times New Roman" w:cs="Times New Roman"/>
          <w:bCs/>
          <w:sz w:val="24"/>
          <w:szCs w:val="24"/>
        </w:rPr>
        <w:t>o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>stvariti</w:t>
      </w:r>
      <w:r w:rsidR="007F1B25">
        <w:rPr>
          <w:rFonts w:ascii="Times New Roman" w:eastAsia="Times New Roman" w:hAnsi="Times New Roman" w:cs="Times New Roman"/>
          <w:bCs/>
          <w:sz w:val="24"/>
          <w:szCs w:val="24"/>
        </w:rPr>
        <w:t>80</w:t>
      </w:r>
      <w:r w:rsidR="00774B3D"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A162F5">
        <w:rPr>
          <w:rFonts w:ascii="Times New Roman" w:eastAsia="Times New Roman" w:hAnsi="Times New Roman" w:cs="Times New Roman"/>
          <w:bCs/>
          <w:sz w:val="24"/>
          <w:szCs w:val="24"/>
        </w:rPr>
        <w:t>000</w:t>
      </w:r>
      <w:r w:rsidR="00774B3D" w:rsidRPr="00A162F5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00 kn prihoda, u 202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7B613A"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7F1B25">
        <w:rPr>
          <w:rFonts w:ascii="Times New Roman" w:eastAsia="Times New Roman" w:hAnsi="Times New Roman" w:cs="Times New Roman"/>
          <w:bCs/>
          <w:sz w:val="24"/>
          <w:szCs w:val="24"/>
        </w:rPr>
        <w:t>82</w:t>
      </w:r>
      <w:r w:rsidR="00774B3D"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7F1B25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A162F5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74B3D" w:rsidRPr="00A162F5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kn</w:t>
      </w:r>
      <w:r w:rsidR="008F23C2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A162F5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8F23C2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202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8F23C2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7F1B25">
        <w:rPr>
          <w:rFonts w:ascii="Times New Roman" w:eastAsia="Times New Roman" w:hAnsi="Times New Roman" w:cs="Times New Roman"/>
          <w:bCs/>
          <w:sz w:val="24"/>
          <w:szCs w:val="24"/>
        </w:rPr>
        <w:t xml:space="preserve"> 84.870</w:t>
      </w:r>
      <w:r w:rsidR="00774B3D" w:rsidRPr="00A162F5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kn,</w:t>
      </w:r>
    </w:p>
    <w:p w:rsidR="005E03BE" w:rsidRPr="007F1B25" w:rsidRDefault="005E03BE" w:rsidP="007F1B25">
      <w:pPr>
        <w:numPr>
          <w:ilvl w:val="0"/>
          <w:numId w:val="2"/>
        </w:numPr>
        <w:spacing w:after="0" w:line="360" w:lineRule="auto"/>
        <w:ind w:left="1122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iz nadležnog proračuna za iznadzak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onski standard planira se u 2021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.8.270,00 kn, u 202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7F1B25">
        <w:rPr>
          <w:rFonts w:ascii="Times New Roman" w:eastAsia="Times New Roman" w:hAnsi="Times New Roman" w:cs="Times New Roman"/>
          <w:bCs/>
          <w:sz w:val="24"/>
          <w:szCs w:val="24"/>
        </w:rPr>
        <w:t>. planira se 8.52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0,00 kn a u 202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. 8.</w:t>
      </w:r>
      <w:r w:rsidR="007F1B25">
        <w:rPr>
          <w:rFonts w:ascii="Times New Roman" w:eastAsia="Times New Roman" w:hAnsi="Times New Roman" w:cs="Times New Roman"/>
          <w:bCs/>
          <w:sz w:val="24"/>
          <w:szCs w:val="24"/>
        </w:rPr>
        <w:t>78</w:t>
      </w:r>
      <w:r w:rsidRPr="007F1B25">
        <w:rPr>
          <w:rFonts w:ascii="Times New Roman" w:eastAsia="Times New Roman" w:hAnsi="Times New Roman" w:cs="Times New Roman"/>
          <w:bCs/>
          <w:sz w:val="24"/>
          <w:szCs w:val="24"/>
        </w:rPr>
        <w:t xml:space="preserve">0,00 kn prihoda </w:t>
      </w:r>
    </w:p>
    <w:p w:rsidR="00B1608D" w:rsidRPr="00A162F5" w:rsidRDefault="008F3783" w:rsidP="00B1608D">
      <w:pPr>
        <w:numPr>
          <w:ilvl w:val="0"/>
          <w:numId w:val="2"/>
        </w:numPr>
        <w:spacing w:after="0" w:line="360" w:lineRule="auto"/>
        <w:ind w:left="1122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sz w:val="24"/>
          <w:szCs w:val="24"/>
        </w:rPr>
        <w:t>iz nenadležnog proračuna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u 20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="007B613A"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ostvariti </w:t>
      </w:r>
      <w:r w:rsidR="00C22BFE">
        <w:rPr>
          <w:rFonts w:ascii="Times New Roman" w:eastAsia="Times New Roman" w:hAnsi="Times New Roman" w:cs="Times New Roman"/>
          <w:bCs/>
          <w:sz w:val="24"/>
          <w:szCs w:val="24"/>
        </w:rPr>
        <w:t>61</w:t>
      </w:r>
      <w:r w:rsidR="007B613A"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000</w:t>
      </w:r>
      <w:r w:rsidR="007B613A" w:rsidRPr="00A162F5">
        <w:rPr>
          <w:rFonts w:ascii="Times New Roman" w:eastAsia="Times New Roman" w:hAnsi="Times New Roman" w:cs="Times New Roman"/>
          <w:bCs/>
          <w:sz w:val="24"/>
          <w:szCs w:val="24"/>
        </w:rPr>
        <w:t>,00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>kn prihoda, u 20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C22BFE">
        <w:rPr>
          <w:rFonts w:ascii="Times New Roman" w:eastAsia="Times New Roman" w:hAnsi="Times New Roman" w:cs="Times New Roman"/>
          <w:bCs/>
          <w:sz w:val="24"/>
          <w:szCs w:val="24"/>
        </w:rPr>
        <w:t>. 62.84</w:t>
      </w:r>
      <w:r w:rsidR="007B613A" w:rsidRPr="00A162F5">
        <w:rPr>
          <w:rFonts w:ascii="Times New Roman" w:eastAsia="Times New Roman" w:hAnsi="Times New Roman" w:cs="Times New Roman"/>
          <w:bCs/>
          <w:sz w:val="24"/>
          <w:szCs w:val="24"/>
        </w:rPr>
        <w:t>0,00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>i 20</w:t>
      </w:r>
      <w:r w:rsidR="006329D3" w:rsidRPr="00A162F5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C22BFE">
        <w:rPr>
          <w:rFonts w:ascii="Times New Roman" w:eastAsia="Times New Roman" w:hAnsi="Times New Roman" w:cs="Times New Roman"/>
          <w:bCs/>
          <w:sz w:val="24"/>
          <w:szCs w:val="24"/>
        </w:rPr>
        <w:t>. 64.72</w:t>
      </w:r>
      <w:r w:rsidR="00DA7C94">
        <w:rPr>
          <w:rFonts w:ascii="Times New Roman" w:eastAsia="Times New Roman" w:hAnsi="Times New Roman" w:cs="Times New Roman"/>
          <w:bCs/>
          <w:sz w:val="24"/>
          <w:szCs w:val="24"/>
        </w:rPr>
        <w:t>0,00 kn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:rsidR="00B1608D" w:rsidRPr="00A162F5" w:rsidRDefault="00B1608D" w:rsidP="00B1608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na tržištu od </w:t>
      </w:r>
      <w:r w:rsidR="007B613A" w:rsidRPr="00A162F5">
        <w:rPr>
          <w:rFonts w:ascii="Times New Roman" w:eastAsia="Times New Roman" w:hAnsi="Times New Roman" w:cs="Times New Roman"/>
          <w:bCs/>
          <w:sz w:val="24"/>
          <w:szCs w:val="24"/>
        </w:rPr>
        <w:t>prodaje proi</w:t>
      </w:r>
      <w:r w:rsidR="00204924" w:rsidRPr="00A162F5"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="00DA7C94">
        <w:rPr>
          <w:rFonts w:ascii="Times New Roman" w:eastAsia="Times New Roman" w:hAnsi="Times New Roman" w:cs="Times New Roman"/>
          <w:bCs/>
          <w:sz w:val="24"/>
          <w:szCs w:val="24"/>
        </w:rPr>
        <w:t>voda u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20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DA7C94">
        <w:rPr>
          <w:rFonts w:ascii="Times New Roman" w:eastAsia="Times New Roman" w:hAnsi="Times New Roman" w:cs="Times New Roman"/>
          <w:bCs/>
          <w:sz w:val="24"/>
          <w:szCs w:val="24"/>
        </w:rPr>
        <w:t xml:space="preserve"> planirano je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ostvarit</w:t>
      </w:r>
      <w:r w:rsidR="00DA7C94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6708AA" w:rsidRPr="00A162F5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6B14BD">
        <w:rPr>
          <w:rFonts w:ascii="Times New Roman" w:eastAsia="Times New Roman" w:hAnsi="Times New Roman" w:cs="Times New Roman"/>
          <w:bCs/>
          <w:sz w:val="24"/>
          <w:szCs w:val="24"/>
        </w:rPr>
        <w:t>501</w:t>
      </w:r>
      <w:r w:rsidR="006329D3"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B14BD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6708AA" w:rsidRPr="00A162F5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="006329D3" w:rsidRPr="00A162F5">
        <w:rPr>
          <w:rFonts w:ascii="Times New Roman" w:eastAsia="Times New Roman" w:hAnsi="Times New Roman" w:cs="Times New Roman"/>
          <w:bCs/>
          <w:sz w:val="24"/>
          <w:szCs w:val="24"/>
        </w:rPr>
        <w:t>,00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kn, u 20</w:t>
      </w:r>
      <w:r w:rsidR="006708AA" w:rsidRPr="00A162F5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DA7C9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708AA" w:rsidRPr="00A162F5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6B14BD">
        <w:rPr>
          <w:rFonts w:ascii="Times New Roman" w:eastAsia="Times New Roman" w:hAnsi="Times New Roman" w:cs="Times New Roman"/>
          <w:bCs/>
          <w:sz w:val="24"/>
          <w:szCs w:val="24"/>
        </w:rPr>
        <w:t>546.47</w:t>
      </w:r>
      <w:r w:rsidR="006708AA" w:rsidRPr="00A162F5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204924" w:rsidRPr="00A162F5">
        <w:rPr>
          <w:rFonts w:ascii="Times New Roman" w:eastAsia="Times New Roman" w:hAnsi="Times New Roman" w:cs="Times New Roman"/>
          <w:bCs/>
          <w:sz w:val="24"/>
          <w:szCs w:val="24"/>
        </w:rPr>
        <w:t>,00kn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i 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2023</w:t>
      </w:r>
      <w:r w:rsidR="006329D3"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708AA" w:rsidRPr="00A162F5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6B14BD">
        <w:rPr>
          <w:rFonts w:ascii="Times New Roman" w:eastAsia="Times New Roman" w:hAnsi="Times New Roman" w:cs="Times New Roman"/>
          <w:bCs/>
          <w:sz w:val="24"/>
          <w:szCs w:val="24"/>
        </w:rPr>
        <w:t>592.830</w:t>
      </w:r>
      <w:r w:rsidR="006708AA" w:rsidRPr="00A162F5">
        <w:rPr>
          <w:rFonts w:ascii="Times New Roman" w:eastAsia="Times New Roman" w:hAnsi="Times New Roman" w:cs="Times New Roman"/>
          <w:bCs/>
          <w:sz w:val="24"/>
          <w:szCs w:val="24"/>
        </w:rPr>
        <w:t>,00</w:t>
      </w:r>
    </w:p>
    <w:p w:rsidR="00B1608D" w:rsidRPr="00A162F5" w:rsidRDefault="00204924" w:rsidP="00B1608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od naknade štete s osnove osiguranja u 20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21.</w:t>
      </w:r>
      <w:r w:rsidR="00DA7C94">
        <w:rPr>
          <w:rFonts w:ascii="Times New Roman" w:eastAsia="Times New Roman" w:hAnsi="Times New Roman" w:cs="Times New Roman"/>
          <w:bCs/>
          <w:sz w:val="24"/>
          <w:szCs w:val="24"/>
        </w:rPr>
        <w:t xml:space="preserve"> ostvariti 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20.000,00 kn u 20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 w:rsidR="00DA7C94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6876E6">
        <w:rPr>
          <w:rFonts w:ascii="Times New Roman" w:eastAsia="Times New Roman" w:hAnsi="Times New Roman" w:cs="Times New Roman"/>
          <w:bCs/>
          <w:sz w:val="24"/>
          <w:szCs w:val="24"/>
        </w:rPr>
        <w:t>20.6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00,00kn </w:t>
      </w:r>
      <w:r w:rsidR="00DA7C94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6329D3" w:rsidRPr="00A162F5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DA7C9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6876E6">
        <w:rPr>
          <w:rFonts w:ascii="Times New Roman" w:eastAsia="Times New Roman" w:hAnsi="Times New Roman" w:cs="Times New Roman"/>
          <w:bCs/>
          <w:sz w:val="24"/>
          <w:szCs w:val="24"/>
        </w:rPr>
        <w:t xml:space="preserve"> 21.22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0,00</w:t>
      </w:r>
      <w:r w:rsidR="00DA7C94">
        <w:rPr>
          <w:rFonts w:ascii="Times New Roman" w:eastAsia="Times New Roman" w:hAnsi="Times New Roman" w:cs="Times New Roman"/>
          <w:bCs/>
          <w:sz w:val="24"/>
          <w:szCs w:val="24"/>
        </w:rPr>
        <w:t xml:space="preserve"> prihoda</w:t>
      </w:r>
    </w:p>
    <w:p w:rsidR="00B1608D" w:rsidRPr="00A162F5" w:rsidRDefault="00204924" w:rsidP="00B1608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od prihoda za posebne namjene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20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21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>. ostvarit</w:t>
      </w:r>
      <w:r w:rsidR="00D064B9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će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se </w:t>
      </w:r>
      <w:r w:rsidR="00DA7C94">
        <w:rPr>
          <w:rFonts w:ascii="Times New Roman" w:eastAsia="Times New Roman" w:hAnsi="Times New Roman" w:cs="Times New Roman"/>
          <w:bCs/>
          <w:sz w:val="24"/>
          <w:szCs w:val="24"/>
        </w:rPr>
        <w:t>86</w:t>
      </w:r>
      <w:r w:rsidR="00D064B9">
        <w:rPr>
          <w:rFonts w:ascii="Times New Roman" w:eastAsia="Times New Roman" w:hAnsi="Times New Roman" w:cs="Times New Roman"/>
          <w:bCs/>
          <w:sz w:val="24"/>
          <w:szCs w:val="24"/>
        </w:rPr>
        <w:t>.5</w:t>
      </w:r>
      <w:r w:rsidR="006329D3" w:rsidRPr="00A162F5">
        <w:rPr>
          <w:rFonts w:ascii="Times New Roman" w:eastAsia="Times New Roman" w:hAnsi="Times New Roman" w:cs="Times New Roman"/>
          <w:bCs/>
          <w:sz w:val="24"/>
          <w:szCs w:val="24"/>
        </w:rPr>
        <w:t>00,00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>kn, u 20</w:t>
      </w:r>
      <w:r w:rsidR="008F3783" w:rsidRPr="00A162F5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064B9">
        <w:rPr>
          <w:rFonts w:ascii="Times New Roman" w:eastAsia="Times New Roman" w:hAnsi="Times New Roman" w:cs="Times New Roman"/>
          <w:bCs/>
          <w:sz w:val="24"/>
          <w:szCs w:val="24"/>
        </w:rPr>
        <w:t>89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D064B9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00,00kn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i </w:t>
      </w:r>
      <w:r w:rsidR="006329D3" w:rsidRPr="00A162F5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6329D3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064B9">
        <w:rPr>
          <w:rFonts w:ascii="Times New Roman" w:eastAsia="Times New Roman" w:hAnsi="Times New Roman" w:cs="Times New Roman"/>
          <w:bCs/>
          <w:sz w:val="24"/>
          <w:szCs w:val="24"/>
        </w:rPr>
        <w:t>91.78</w:t>
      </w:r>
      <w:r w:rsidR="00DA7C94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,00 kn</w:t>
      </w:r>
    </w:p>
    <w:p w:rsidR="008F3783" w:rsidRPr="00A162F5" w:rsidRDefault="00DA7C94" w:rsidP="00B1608D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pomoći iz prora</w:t>
      </w:r>
      <w:r w:rsidR="00D064B9">
        <w:rPr>
          <w:rFonts w:ascii="Times New Roman" w:eastAsia="Times New Roman" w:hAnsi="Times New Roman" w:cs="Times New Roman"/>
          <w:bCs/>
          <w:sz w:val="24"/>
          <w:szCs w:val="24"/>
        </w:rPr>
        <w:t xml:space="preserve">čuna EU 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 xml:space="preserve">- županija ostvariti </w:t>
      </w:r>
      <w:r w:rsidR="00D064B9">
        <w:rPr>
          <w:rFonts w:ascii="Times New Roman" w:eastAsia="Times New Roman" w:hAnsi="Times New Roman" w:cs="Times New Roman"/>
          <w:bCs/>
          <w:sz w:val="24"/>
          <w:szCs w:val="24"/>
        </w:rPr>
        <w:t xml:space="preserve">će se 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2021. 7.600,00 kn, u 2022</w:t>
      </w:r>
      <w:r w:rsidR="00D064B9">
        <w:rPr>
          <w:rFonts w:ascii="Times New Roman" w:eastAsia="Times New Roman" w:hAnsi="Times New Roman" w:cs="Times New Roman"/>
          <w:bCs/>
          <w:sz w:val="24"/>
          <w:szCs w:val="24"/>
        </w:rPr>
        <w:t>. 7.830,</w:t>
      </w:r>
      <w:r w:rsidR="00AD621C">
        <w:rPr>
          <w:rFonts w:ascii="Times New Roman" w:eastAsia="Times New Roman" w:hAnsi="Times New Roman" w:cs="Times New Roman"/>
          <w:bCs/>
          <w:sz w:val="24"/>
          <w:szCs w:val="24"/>
        </w:rPr>
        <w:t>00 kn i 2023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064B9">
        <w:rPr>
          <w:rFonts w:ascii="Times New Roman" w:eastAsia="Times New Roman" w:hAnsi="Times New Roman" w:cs="Times New Roman"/>
          <w:bCs/>
          <w:sz w:val="24"/>
          <w:szCs w:val="24"/>
        </w:rPr>
        <w:t xml:space="preserve">8.060,00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kn</w:t>
      </w:r>
    </w:p>
    <w:p w:rsidR="00B1608D" w:rsidRPr="00A162F5" w:rsidRDefault="00B1608D" w:rsidP="00B160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Prihodima iz državnog proračuna predviđeno je financiranje:</w:t>
      </w:r>
    </w:p>
    <w:p w:rsidR="00B1608D" w:rsidRDefault="00B1608D" w:rsidP="00B1608D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rashoda za </w:t>
      </w:r>
      <w:r w:rsidR="008F23C2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zaposlene u </w:t>
      </w:r>
      <w:r w:rsidR="00C53169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istom 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iznosu</w:t>
      </w:r>
      <w:r w:rsidR="00C53169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primljenih prihoda,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s tim da nije predviđena promjena broja zaposlenih.</w:t>
      </w:r>
    </w:p>
    <w:p w:rsidR="00B1608D" w:rsidRPr="00BF2062" w:rsidRDefault="00B1608D" w:rsidP="00BF2062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2062">
        <w:rPr>
          <w:rFonts w:ascii="Times New Roman" w:eastAsia="Times New Roman" w:hAnsi="Times New Roman" w:cs="Times New Roman"/>
          <w:bCs/>
          <w:sz w:val="24"/>
          <w:szCs w:val="24"/>
        </w:rPr>
        <w:t xml:space="preserve">svake godine imamo i rashode za </w:t>
      </w:r>
      <w:r w:rsidR="00746200" w:rsidRPr="00BF2062">
        <w:rPr>
          <w:rFonts w:ascii="Times New Roman" w:eastAsia="Times New Roman" w:hAnsi="Times New Roman" w:cs="Times New Roman"/>
          <w:bCs/>
          <w:sz w:val="24"/>
          <w:szCs w:val="24"/>
        </w:rPr>
        <w:t xml:space="preserve"> pomoći,</w:t>
      </w:r>
      <w:r w:rsidR="00C53169" w:rsidRPr="00BF2062">
        <w:rPr>
          <w:rFonts w:ascii="Times New Roman" w:eastAsia="Times New Roman" w:hAnsi="Times New Roman" w:cs="Times New Roman"/>
          <w:bCs/>
          <w:sz w:val="24"/>
          <w:szCs w:val="24"/>
        </w:rPr>
        <w:t>smrtne slučajeve i sl.</w:t>
      </w:r>
      <w:r w:rsidRPr="00BF206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1608D" w:rsidRPr="00A162F5" w:rsidRDefault="00B1608D" w:rsidP="00B160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1608D" w:rsidRPr="00A162F5" w:rsidRDefault="00B1608D" w:rsidP="00B160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Prihodima iz županijskog  proračuna predviđeno je financiranje:</w:t>
      </w:r>
    </w:p>
    <w:p w:rsidR="00B1608D" w:rsidRPr="00A162F5" w:rsidRDefault="00C53169" w:rsidP="00B1608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materijalnih rashod</w:t>
      </w:r>
      <w:r w:rsidR="00FA647F">
        <w:rPr>
          <w:rFonts w:ascii="Times New Roman" w:eastAsia="Times New Roman" w:hAnsi="Times New Roman" w:cs="Times New Roman"/>
          <w:bCs/>
          <w:sz w:val="24"/>
          <w:szCs w:val="24"/>
        </w:rPr>
        <w:t>a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u iznosu od </w:t>
      </w:r>
      <w:r w:rsidR="00FA647F">
        <w:rPr>
          <w:rFonts w:ascii="Times New Roman" w:eastAsia="Times New Roman" w:hAnsi="Times New Roman" w:cs="Times New Roman"/>
          <w:bCs/>
          <w:sz w:val="24"/>
          <w:szCs w:val="24"/>
        </w:rPr>
        <w:t>729.700</w:t>
      </w:r>
      <w:r w:rsidR="00F12A6C" w:rsidRPr="00A162F5">
        <w:rPr>
          <w:rFonts w:ascii="Times New Roman" w:eastAsia="Times New Roman" w:hAnsi="Times New Roman" w:cs="Times New Roman"/>
          <w:bCs/>
          <w:sz w:val="24"/>
          <w:szCs w:val="24"/>
        </w:rPr>
        <w:t>,00</w:t>
      </w: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kn</w:t>
      </w:r>
      <w:r w:rsidR="00B1608D" w:rsidRPr="00A162F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7E09BB" w:rsidRPr="00BF2062" w:rsidRDefault="00B1608D" w:rsidP="00B1608D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62F5">
        <w:rPr>
          <w:rFonts w:ascii="Times New Roman" w:eastAsia="Times New Roman" w:hAnsi="Times New Roman" w:cs="Times New Roman"/>
          <w:bCs/>
          <w:sz w:val="24"/>
          <w:szCs w:val="24"/>
        </w:rPr>
        <w:t>rashoda za</w:t>
      </w:r>
      <w:r w:rsidR="00C53169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nabavu ne</w:t>
      </w:r>
      <w:r w:rsidR="008F3783" w:rsidRPr="00A162F5">
        <w:rPr>
          <w:rFonts w:ascii="Times New Roman" w:eastAsia="Times New Roman" w:hAnsi="Times New Roman" w:cs="Times New Roman"/>
          <w:bCs/>
          <w:sz w:val="24"/>
          <w:szCs w:val="24"/>
        </w:rPr>
        <w:t>fi</w:t>
      </w:r>
      <w:r w:rsidR="00BF2062">
        <w:rPr>
          <w:rFonts w:ascii="Times New Roman" w:eastAsia="Times New Roman" w:hAnsi="Times New Roman" w:cs="Times New Roman"/>
          <w:bCs/>
          <w:sz w:val="24"/>
          <w:szCs w:val="24"/>
        </w:rPr>
        <w:t xml:space="preserve">nancijske imovine u iznosu od </w:t>
      </w:r>
      <w:r w:rsidR="00FA647F">
        <w:rPr>
          <w:rFonts w:ascii="Times New Roman" w:eastAsia="Times New Roman" w:hAnsi="Times New Roman" w:cs="Times New Roman"/>
          <w:bCs/>
          <w:sz w:val="24"/>
          <w:szCs w:val="24"/>
        </w:rPr>
        <w:t>49.000,00</w:t>
      </w:r>
      <w:r w:rsidR="00C53169" w:rsidRPr="00A162F5">
        <w:rPr>
          <w:rFonts w:ascii="Times New Roman" w:eastAsia="Times New Roman" w:hAnsi="Times New Roman" w:cs="Times New Roman"/>
          <w:bCs/>
          <w:sz w:val="24"/>
          <w:szCs w:val="24"/>
        </w:rPr>
        <w:t xml:space="preserve"> kn</w:t>
      </w:r>
    </w:p>
    <w:p w:rsidR="007E09BB" w:rsidRPr="007879FB" w:rsidRDefault="007E09BB" w:rsidP="00B160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5E03BE" w:rsidRPr="00BF2062" w:rsidRDefault="005E03BE" w:rsidP="00B160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pl-PL"/>
        </w:rPr>
      </w:pPr>
    </w:p>
    <w:p w:rsidR="00EA1880" w:rsidRPr="00BF2062" w:rsidRDefault="00AA2366" w:rsidP="00AA236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BF206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4. IZVJEŠTAJ O POSTIGNUTIM CILJEVIMA I REZULTATIMA PROGRAMA TEMELJENIM NA POKAZATELJIMA USPJEŠNOSTI U PRETHODNOJ GODINI </w:t>
      </w:r>
    </w:p>
    <w:p w:rsidR="00387B9F" w:rsidRPr="007879FB" w:rsidRDefault="00387B9F" w:rsidP="00AA236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7B9F" w:rsidRPr="007879FB" w:rsidRDefault="00FA647F" w:rsidP="00AA236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U školskoj 2019/2020</w:t>
      </w:r>
      <w:bookmarkStart w:id="0" w:name="_GoBack"/>
      <w:bookmarkEnd w:id="0"/>
      <w:r w:rsidR="00531570" w:rsidRPr="007879FB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6861B7" w:rsidRPr="007879FB">
        <w:rPr>
          <w:rFonts w:ascii="Times New Roman" w:eastAsia="Times New Roman" w:hAnsi="Times New Roman" w:cs="Times New Roman"/>
          <w:bCs/>
          <w:sz w:val="24"/>
          <w:szCs w:val="24"/>
        </w:rPr>
        <w:t>g</w:t>
      </w:r>
      <w:r w:rsidR="00531570" w:rsidRPr="007879FB">
        <w:rPr>
          <w:rFonts w:ascii="Times New Roman" w:eastAsia="Times New Roman" w:hAnsi="Times New Roman" w:cs="Times New Roman"/>
          <w:bCs/>
          <w:sz w:val="24"/>
          <w:szCs w:val="24"/>
        </w:rPr>
        <w:t>odini</w:t>
      </w:r>
      <w:r w:rsidR="007E09BB" w:rsidRPr="007879FB">
        <w:rPr>
          <w:rFonts w:ascii="Times New Roman" w:eastAsia="Times New Roman" w:hAnsi="Times New Roman" w:cs="Times New Roman"/>
          <w:bCs/>
          <w:sz w:val="24"/>
          <w:szCs w:val="24"/>
        </w:rPr>
        <w:t xml:space="preserve"> upisano je </w:t>
      </w:r>
      <w:r w:rsidR="00D01777">
        <w:rPr>
          <w:rFonts w:ascii="Times New Roman" w:eastAsia="Times New Roman" w:hAnsi="Times New Roman" w:cs="Times New Roman"/>
          <w:bCs/>
          <w:sz w:val="24"/>
          <w:szCs w:val="24"/>
        </w:rPr>
        <w:t>25</w:t>
      </w:r>
      <w:r w:rsidR="00BF2062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6B0E4D" w:rsidRPr="007879FB">
        <w:rPr>
          <w:rFonts w:ascii="Times New Roman" w:eastAsia="Times New Roman" w:hAnsi="Times New Roman" w:cs="Times New Roman"/>
          <w:bCs/>
          <w:sz w:val="24"/>
          <w:szCs w:val="24"/>
        </w:rPr>
        <w:t>. učen</w:t>
      </w:r>
      <w:r w:rsidR="007E09BB" w:rsidRPr="007879FB">
        <w:rPr>
          <w:rFonts w:ascii="Times New Roman" w:eastAsia="Times New Roman" w:hAnsi="Times New Roman" w:cs="Times New Roman"/>
          <w:bCs/>
          <w:sz w:val="24"/>
          <w:szCs w:val="24"/>
        </w:rPr>
        <w:t>ika u 18</w:t>
      </w:r>
      <w:r w:rsidR="00D01777">
        <w:rPr>
          <w:rFonts w:ascii="Times New Roman" w:eastAsia="Times New Roman" w:hAnsi="Times New Roman" w:cs="Times New Roman"/>
          <w:bCs/>
          <w:sz w:val="24"/>
          <w:szCs w:val="24"/>
        </w:rPr>
        <w:t xml:space="preserve"> razrednih odjela, od 61</w:t>
      </w:r>
      <w:r w:rsidR="006B0E4D" w:rsidRPr="007879FB">
        <w:rPr>
          <w:rFonts w:ascii="Times New Roman" w:eastAsia="Times New Roman" w:hAnsi="Times New Roman" w:cs="Times New Roman"/>
          <w:bCs/>
          <w:sz w:val="24"/>
          <w:szCs w:val="24"/>
        </w:rPr>
        <w:t xml:space="preserve"> maturanta</w:t>
      </w:r>
      <w:r w:rsidR="00D01777">
        <w:rPr>
          <w:rFonts w:ascii="Times New Roman" w:eastAsia="Times New Roman" w:hAnsi="Times New Roman" w:cs="Times New Roman"/>
          <w:bCs/>
          <w:sz w:val="24"/>
          <w:szCs w:val="24"/>
        </w:rPr>
        <w:t xml:space="preserve"> (19</w:t>
      </w:r>
      <w:r w:rsidR="006861B7" w:rsidRPr="007879FB">
        <w:rPr>
          <w:rFonts w:ascii="Times New Roman" w:eastAsia="Times New Roman" w:hAnsi="Times New Roman" w:cs="Times New Roman"/>
          <w:bCs/>
          <w:sz w:val="24"/>
          <w:szCs w:val="24"/>
        </w:rPr>
        <w:t xml:space="preserve"> iz trogodišnjih</w:t>
      </w:r>
      <w:r w:rsidR="00D01777">
        <w:rPr>
          <w:rFonts w:ascii="Times New Roman" w:eastAsia="Times New Roman" w:hAnsi="Times New Roman" w:cs="Times New Roman"/>
          <w:bCs/>
          <w:sz w:val="24"/>
          <w:szCs w:val="24"/>
        </w:rPr>
        <w:t xml:space="preserve"> i 42</w:t>
      </w:r>
      <w:r w:rsidR="00580211" w:rsidRPr="007879FB">
        <w:rPr>
          <w:rFonts w:ascii="Times New Roman" w:eastAsia="Times New Roman" w:hAnsi="Times New Roman" w:cs="Times New Roman"/>
          <w:bCs/>
          <w:sz w:val="24"/>
          <w:szCs w:val="24"/>
        </w:rPr>
        <w:t xml:space="preserve"> iz četverogodišnjih zanimanja)</w:t>
      </w:r>
      <w:r w:rsidR="006B0E4D" w:rsidRPr="007879FB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D01777">
        <w:rPr>
          <w:rFonts w:ascii="Times New Roman" w:eastAsia="Times New Roman" w:hAnsi="Times New Roman" w:cs="Times New Roman"/>
          <w:bCs/>
          <w:sz w:val="24"/>
          <w:szCs w:val="24"/>
        </w:rPr>
        <w:t xml:space="preserve"> završnu maturu položilo svih 61</w:t>
      </w:r>
      <w:r w:rsidR="006B0E4D" w:rsidRPr="007879FB">
        <w:rPr>
          <w:rFonts w:ascii="Times New Roman" w:eastAsia="Times New Roman" w:hAnsi="Times New Roman" w:cs="Times New Roman"/>
          <w:bCs/>
          <w:sz w:val="24"/>
          <w:szCs w:val="24"/>
        </w:rPr>
        <w:t xml:space="preserve"> učenika.</w:t>
      </w:r>
    </w:p>
    <w:p w:rsidR="006861B7" w:rsidRPr="007879FB" w:rsidRDefault="009C30F6" w:rsidP="00AA236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Državnu maturu </w:t>
      </w:r>
      <w:r w:rsidR="00D01777">
        <w:rPr>
          <w:rFonts w:ascii="Times New Roman" w:eastAsia="Times New Roman" w:hAnsi="Times New Roman" w:cs="Times New Roman"/>
          <w:bCs/>
          <w:sz w:val="24"/>
          <w:szCs w:val="24"/>
        </w:rPr>
        <w:t>je od 31 prijavljenih položilo 9</w:t>
      </w:r>
      <w:r w:rsidR="006861B7" w:rsidRPr="007879FB">
        <w:rPr>
          <w:rFonts w:ascii="Times New Roman" w:eastAsia="Times New Roman" w:hAnsi="Times New Roman" w:cs="Times New Roman"/>
          <w:bCs/>
          <w:sz w:val="24"/>
          <w:szCs w:val="24"/>
        </w:rPr>
        <w:t xml:space="preserve"> učenika.</w:t>
      </w:r>
    </w:p>
    <w:p w:rsidR="007103BA" w:rsidRPr="007879FB" w:rsidRDefault="007103BA" w:rsidP="00AA236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A3263" w:rsidRPr="007879FB" w:rsidRDefault="00D01777" w:rsidP="007103B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Škola je </w:t>
      </w:r>
      <w:r w:rsidR="007103BA" w:rsidRPr="007879FB">
        <w:rPr>
          <w:rFonts w:ascii="Times New Roman" w:eastAsia="Times New Roman" w:hAnsi="Times New Roman" w:cs="Times New Roman"/>
          <w:bCs/>
          <w:sz w:val="24"/>
          <w:szCs w:val="24"/>
        </w:rPr>
        <w:t>sudjelovala na raznim sajmovima i drugim stručnim skupovima sa ciljem prezentiranja škole i obrazovnih smjerova koji se provode, kao i promoviranja proizvoda koje škola proizvodi u okviru svoje gospodarske djelatnosti.</w:t>
      </w:r>
    </w:p>
    <w:p w:rsidR="007A3263" w:rsidRPr="007879FB" w:rsidRDefault="007A3263" w:rsidP="007A3263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A3263" w:rsidRPr="007879FB" w:rsidRDefault="007A3263" w:rsidP="007A3263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 Izrečene pedagoške mjere</w:t>
      </w:r>
      <w:r w:rsidR="00D01777">
        <w:rPr>
          <w:rFonts w:ascii="Times New Roman" w:hAnsi="Times New Roman" w:cs="Times New Roman"/>
          <w:sz w:val="24"/>
          <w:szCs w:val="24"/>
        </w:rPr>
        <w:t xml:space="preserve"> u školskoj godini 2019./2020</w:t>
      </w:r>
      <w:r w:rsidRPr="007879FB">
        <w:rPr>
          <w:rFonts w:ascii="Times New Roman" w:hAnsi="Times New Roman" w:cs="Times New Roman"/>
          <w:sz w:val="24"/>
          <w:szCs w:val="24"/>
        </w:rPr>
        <w:t>. kako slijedi:</w:t>
      </w:r>
    </w:p>
    <w:tbl>
      <w:tblPr>
        <w:tblStyle w:val="Reetkatablice"/>
        <w:tblW w:w="0" w:type="auto"/>
        <w:tblLook w:val="04A0"/>
      </w:tblPr>
      <w:tblGrid>
        <w:gridCol w:w="4643"/>
        <w:gridCol w:w="4643"/>
      </w:tblGrid>
      <w:tr w:rsidR="007A3263" w:rsidRPr="007879FB" w:rsidTr="00350537">
        <w:tc>
          <w:tcPr>
            <w:tcW w:w="4643" w:type="dxa"/>
          </w:tcPr>
          <w:p w:rsidR="007A3263" w:rsidRPr="007879FB" w:rsidRDefault="007A3263" w:rsidP="00350537">
            <w:pPr>
              <w:rPr>
                <w:sz w:val="24"/>
                <w:szCs w:val="24"/>
              </w:rPr>
            </w:pPr>
            <w:r w:rsidRPr="007879FB">
              <w:rPr>
                <w:sz w:val="24"/>
                <w:szCs w:val="24"/>
              </w:rPr>
              <w:t>OPOMENA</w:t>
            </w:r>
          </w:p>
        </w:tc>
        <w:tc>
          <w:tcPr>
            <w:tcW w:w="4643" w:type="dxa"/>
          </w:tcPr>
          <w:p w:rsidR="007A3263" w:rsidRPr="007879FB" w:rsidRDefault="00D01777" w:rsidP="003505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A3263" w:rsidRPr="007879FB" w:rsidTr="00350537">
        <w:tc>
          <w:tcPr>
            <w:tcW w:w="4643" w:type="dxa"/>
          </w:tcPr>
          <w:p w:rsidR="007A3263" w:rsidRPr="007879FB" w:rsidRDefault="007A3263" w:rsidP="00350537">
            <w:pPr>
              <w:rPr>
                <w:sz w:val="24"/>
                <w:szCs w:val="24"/>
              </w:rPr>
            </w:pPr>
            <w:r w:rsidRPr="007879FB">
              <w:rPr>
                <w:sz w:val="24"/>
                <w:szCs w:val="24"/>
              </w:rPr>
              <w:t>UKOR</w:t>
            </w:r>
          </w:p>
        </w:tc>
        <w:tc>
          <w:tcPr>
            <w:tcW w:w="4643" w:type="dxa"/>
          </w:tcPr>
          <w:p w:rsidR="007A3263" w:rsidRPr="007879FB" w:rsidRDefault="00D01777" w:rsidP="003505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A3263" w:rsidRPr="007879FB" w:rsidTr="00350537">
        <w:tc>
          <w:tcPr>
            <w:tcW w:w="4643" w:type="dxa"/>
          </w:tcPr>
          <w:p w:rsidR="007A3263" w:rsidRPr="007879FB" w:rsidRDefault="007A3263" w:rsidP="00350537">
            <w:pPr>
              <w:rPr>
                <w:sz w:val="24"/>
                <w:szCs w:val="24"/>
              </w:rPr>
            </w:pPr>
            <w:r w:rsidRPr="007879FB">
              <w:rPr>
                <w:sz w:val="24"/>
                <w:szCs w:val="24"/>
              </w:rPr>
              <w:t>OPOMENA PRED ISKLJUČENJE</w:t>
            </w:r>
          </w:p>
        </w:tc>
        <w:tc>
          <w:tcPr>
            <w:tcW w:w="4643" w:type="dxa"/>
          </w:tcPr>
          <w:p w:rsidR="007A3263" w:rsidRPr="007879FB" w:rsidRDefault="00D01777" w:rsidP="003505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:rsidR="007A3263" w:rsidRPr="007879FB" w:rsidRDefault="007A3263" w:rsidP="007A3263">
      <w:pPr>
        <w:rPr>
          <w:rFonts w:ascii="Times New Roman" w:hAnsi="Times New Roman" w:cs="Times New Roman"/>
          <w:sz w:val="24"/>
          <w:szCs w:val="24"/>
        </w:rPr>
      </w:pPr>
    </w:p>
    <w:p w:rsidR="007A3263" w:rsidRPr="007879FB" w:rsidRDefault="007A3263" w:rsidP="007A3263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>Pored toga učenicima su izrečene slijedeće mjere poticaja</w:t>
      </w:r>
    </w:p>
    <w:tbl>
      <w:tblPr>
        <w:tblStyle w:val="Reetkatablice"/>
        <w:tblW w:w="0" w:type="auto"/>
        <w:tblLook w:val="04A0"/>
      </w:tblPr>
      <w:tblGrid>
        <w:gridCol w:w="4643"/>
        <w:gridCol w:w="4643"/>
      </w:tblGrid>
      <w:tr w:rsidR="007A3263" w:rsidRPr="007879FB" w:rsidTr="00350537">
        <w:tc>
          <w:tcPr>
            <w:tcW w:w="4643" w:type="dxa"/>
          </w:tcPr>
          <w:p w:rsidR="007A3263" w:rsidRPr="007879FB" w:rsidRDefault="007A3263" w:rsidP="00350537">
            <w:pPr>
              <w:rPr>
                <w:sz w:val="24"/>
                <w:szCs w:val="24"/>
              </w:rPr>
            </w:pPr>
            <w:r w:rsidRPr="007879FB">
              <w:rPr>
                <w:sz w:val="24"/>
                <w:szCs w:val="24"/>
              </w:rPr>
              <w:t>POHVALA</w:t>
            </w:r>
          </w:p>
        </w:tc>
        <w:tc>
          <w:tcPr>
            <w:tcW w:w="4643" w:type="dxa"/>
          </w:tcPr>
          <w:p w:rsidR="007A3263" w:rsidRPr="007879FB" w:rsidRDefault="00D01777" w:rsidP="003505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7A3263" w:rsidRPr="007879FB" w:rsidTr="00350537">
        <w:tc>
          <w:tcPr>
            <w:tcW w:w="4643" w:type="dxa"/>
          </w:tcPr>
          <w:p w:rsidR="007A3263" w:rsidRPr="007879FB" w:rsidRDefault="007A3263" w:rsidP="00350537">
            <w:pPr>
              <w:rPr>
                <w:sz w:val="24"/>
                <w:szCs w:val="24"/>
              </w:rPr>
            </w:pPr>
            <w:r w:rsidRPr="007879FB">
              <w:rPr>
                <w:sz w:val="24"/>
                <w:szCs w:val="24"/>
              </w:rPr>
              <w:t>NAGRADA</w:t>
            </w:r>
          </w:p>
        </w:tc>
        <w:tc>
          <w:tcPr>
            <w:tcW w:w="4643" w:type="dxa"/>
          </w:tcPr>
          <w:p w:rsidR="007A3263" w:rsidRPr="007879FB" w:rsidRDefault="00D01777" w:rsidP="003505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</w:tbl>
    <w:p w:rsidR="007103BA" w:rsidRPr="007879FB" w:rsidRDefault="007103BA" w:rsidP="007103BA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103BA" w:rsidRPr="007879FB" w:rsidRDefault="007103BA" w:rsidP="007103BA">
      <w:pPr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eastAsia="Times New Roman" w:hAnsi="Times New Roman" w:cs="Times New Roman"/>
          <w:bCs/>
          <w:sz w:val="24"/>
          <w:szCs w:val="24"/>
        </w:rPr>
        <w:t>Podaci o</w:t>
      </w:r>
      <w:r w:rsidRPr="007879FB">
        <w:rPr>
          <w:rFonts w:ascii="Times New Roman" w:hAnsi="Times New Roman" w:cs="Times New Roman"/>
          <w:sz w:val="24"/>
          <w:szCs w:val="24"/>
        </w:rPr>
        <w:t xml:space="preserve"> broju stečenih napredovanja</w:t>
      </w:r>
      <w:r w:rsidR="00D01777">
        <w:rPr>
          <w:rFonts w:ascii="Times New Roman" w:hAnsi="Times New Roman" w:cs="Times New Roman"/>
          <w:sz w:val="24"/>
          <w:szCs w:val="24"/>
        </w:rPr>
        <w:t xml:space="preserve"> u zvanje za školsku godinu 2019./2020</w:t>
      </w:r>
      <w:r w:rsidRPr="007879FB">
        <w:rPr>
          <w:rFonts w:ascii="Times New Roman" w:hAnsi="Times New Roman" w:cs="Times New Roman"/>
          <w:sz w:val="24"/>
          <w:szCs w:val="24"/>
        </w:rPr>
        <w:t>.:</w:t>
      </w:r>
    </w:p>
    <w:tbl>
      <w:tblPr>
        <w:tblStyle w:val="Reetkatablice"/>
        <w:tblW w:w="0" w:type="auto"/>
        <w:tblLook w:val="04A0"/>
      </w:tblPr>
      <w:tblGrid>
        <w:gridCol w:w="4643"/>
        <w:gridCol w:w="4643"/>
      </w:tblGrid>
      <w:tr w:rsidR="007103BA" w:rsidRPr="007879FB" w:rsidTr="00350537">
        <w:tc>
          <w:tcPr>
            <w:tcW w:w="4643" w:type="dxa"/>
          </w:tcPr>
          <w:p w:rsidR="007103BA" w:rsidRPr="007879FB" w:rsidRDefault="007103BA" w:rsidP="00350537">
            <w:pPr>
              <w:rPr>
                <w:sz w:val="24"/>
                <w:szCs w:val="24"/>
              </w:rPr>
            </w:pPr>
            <w:r w:rsidRPr="007879FB">
              <w:rPr>
                <w:sz w:val="24"/>
                <w:szCs w:val="24"/>
              </w:rPr>
              <w:t>MENTOR</w:t>
            </w:r>
          </w:p>
        </w:tc>
        <w:tc>
          <w:tcPr>
            <w:tcW w:w="4643" w:type="dxa"/>
          </w:tcPr>
          <w:p w:rsidR="007103BA" w:rsidRPr="007879FB" w:rsidRDefault="00D01777" w:rsidP="003505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UKUPNO: 3</w:t>
            </w:r>
            <w:r w:rsidR="007103BA" w:rsidRPr="007879FB">
              <w:rPr>
                <w:sz w:val="24"/>
                <w:szCs w:val="24"/>
              </w:rPr>
              <w:t xml:space="preserve"> zaposlenika</w:t>
            </w:r>
            <w:r>
              <w:rPr>
                <w:sz w:val="24"/>
                <w:szCs w:val="24"/>
              </w:rPr>
              <w:t>, od toga: 1 stručni suradnik, 1 nastavnik</w:t>
            </w:r>
            <w:r w:rsidR="007103BA" w:rsidRPr="007879FB">
              <w:rPr>
                <w:sz w:val="24"/>
                <w:szCs w:val="24"/>
              </w:rPr>
              <w:t xml:space="preserve"> stručnih predmeta i 1 nastavnik opće obrazovnih predmeta</w:t>
            </w:r>
          </w:p>
        </w:tc>
      </w:tr>
      <w:tr w:rsidR="007103BA" w:rsidRPr="007879FB" w:rsidTr="00350537">
        <w:tc>
          <w:tcPr>
            <w:tcW w:w="4643" w:type="dxa"/>
          </w:tcPr>
          <w:p w:rsidR="007103BA" w:rsidRPr="007879FB" w:rsidRDefault="007103BA" w:rsidP="00350537">
            <w:pPr>
              <w:rPr>
                <w:sz w:val="24"/>
                <w:szCs w:val="24"/>
              </w:rPr>
            </w:pPr>
            <w:r w:rsidRPr="007879FB">
              <w:rPr>
                <w:sz w:val="24"/>
                <w:szCs w:val="24"/>
              </w:rPr>
              <w:t>SAVJETNIK</w:t>
            </w:r>
          </w:p>
        </w:tc>
        <w:tc>
          <w:tcPr>
            <w:tcW w:w="4643" w:type="dxa"/>
          </w:tcPr>
          <w:p w:rsidR="007103BA" w:rsidRPr="007879FB" w:rsidRDefault="00D01777" w:rsidP="003505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UKUPNO: 3</w:t>
            </w:r>
            <w:r w:rsidR="007103BA" w:rsidRPr="007879FB">
              <w:rPr>
                <w:sz w:val="24"/>
                <w:szCs w:val="24"/>
              </w:rPr>
              <w:t xml:space="preserve"> nastavnika stručnih predmeta</w:t>
            </w:r>
          </w:p>
        </w:tc>
      </w:tr>
    </w:tbl>
    <w:p w:rsidR="007103BA" w:rsidRPr="007879FB" w:rsidRDefault="007103BA" w:rsidP="007103BA">
      <w:pPr>
        <w:rPr>
          <w:rFonts w:ascii="Times New Roman" w:hAnsi="Times New Roman" w:cs="Times New Roman"/>
          <w:sz w:val="24"/>
          <w:szCs w:val="24"/>
        </w:rPr>
      </w:pPr>
    </w:p>
    <w:p w:rsidR="007103BA" w:rsidRPr="007879FB" w:rsidRDefault="007103BA" w:rsidP="00AA236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61B7" w:rsidRPr="007879FB" w:rsidRDefault="006861B7" w:rsidP="00AA236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A150D" w:rsidRPr="007879FB" w:rsidRDefault="009A150D" w:rsidP="00EA1880">
      <w:pPr>
        <w:jc w:val="right"/>
        <w:rPr>
          <w:rFonts w:ascii="Times New Roman" w:hAnsi="Times New Roman" w:cs="Times New Roman"/>
          <w:sz w:val="24"/>
          <w:szCs w:val="24"/>
        </w:rPr>
      </w:pPr>
      <w:r w:rsidRPr="007879FB">
        <w:rPr>
          <w:rFonts w:ascii="Times New Roman" w:hAnsi="Times New Roman" w:cs="Times New Roman"/>
          <w:sz w:val="24"/>
          <w:szCs w:val="24"/>
        </w:rPr>
        <w:t xml:space="preserve">Predsjednica Školskog odbora: </w:t>
      </w:r>
    </w:p>
    <w:p w:rsidR="009A150D" w:rsidRPr="007879FB" w:rsidRDefault="009C30F6" w:rsidP="006A057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Nataša </w:t>
      </w:r>
      <w:proofErr w:type="spellStart"/>
      <w:r>
        <w:rPr>
          <w:rFonts w:ascii="Times New Roman" w:hAnsi="Times New Roman" w:cs="Times New Roman"/>
          <w:sz w:val="24"/>
          <w:szCs w:val="24"/>
        </w:rPr>
        <w:t>Mikinac</w:t>
      </w:r>
      <w:proofErr w:type="spellEnd"/>
      <w:r w:rsidR="009A150D" w:rsidRPr="007879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 w:rsidR="009A150D" w:rsidRPr="007879FB">
        <w:rPr>
          <w:rFonts w:ascii="Times New Roman" w:hAnsi="Times New Roman" w:cs="Times New Roman"/>
          <w:sz w:val="24"/>
          <w:szCs w:val="24"/>
        </w:rPr>
        <w:t>.</w:t>
      </w:r>
    </w:p>
    <w:p w:rsidR="007879FB" w:rsidRPr="007879FB" w:rsidRDefault="007879F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7879FB" w:rsidRPr="007879FB" w:rsidSect="00E002E2">
      <w:footerReference w:type="default" r:id="rId8"/>
      <w:pgSz w:w="11906" w:h="16838"/>
      <w:pgMar w:top="709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7D5" w:rsidRDefault="006E67D5" w:rsidP="00BF2062">
      <w:pPr>
        <w:spacing w:after="0" w:line="240" w:lineRule="auto"/>
      </w:pPr>
      <w:r>
        <w:separator/>
      </w:r>
    </w:p>
  </w:endnote>
  <w:endnote w:type="continuationSeparator" w:id="1">
    <w:p w:rsidR="006E67D5" w:rsidRDefault="006E67D5" w:rsidP="00BF2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877704"/>
      <w:docPartObj>
        <w:docPartGallery w:val="Page Numbers (Bottom of Page)"/>
        <w:docPartUnique/>
      </w:docPartObj>
    </w:sdtPr>
    <w:sdtContent>
      <w:p w:rsidR="00BF2062" w:rsidRDefault="00E1758D">
        <w:pPr>
          <w:pStyle w:val="Podnoje"/>
          <w:jc w:val="right"/>
        </w:pPr>
        <w:r>
          <w:fldChar w:fldCharType="begin"/>
        </w:r>
        <w:r w:rsidR="00424D8C">
          <w:instrText xml:space="preserve"> PAGE   \* MERGEFORMAT </w:instrText>
        </w:r>
        <w:r>
          <w:fldChar w:fldCharType="separate"/>
        </w:r>
        <w:r w:rsidR="008A37F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F2062" w:rsidRDefault="00BF2062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7D5" w:rsidRDefault="006E67D5" w:rsidP="00BF2062">
      <w:pPr>
        <w:spacing w:after="0" w:line="240" w:lineRule="auto"/>
      </w:pPr>
      <w:r>
        <w:separator/>
      </w:r>
    </w:p>
  </w:footnote>
  <w:footnote w:type="continuationSeparator" w:id="1">
    <w:p w:rsidR="006E67D5" w:rsidRDefault="006E67D5" w:rsidP="00BF20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0A88"/>
    <w:multiLevelType w:val="hybridMultilevel"/>
    <w:tmpl w:val="767CD0BA"/>
    <w:lvl w:ilvl="0" w:tplc="E7DEF42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2CC83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F00E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48C9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5628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C81E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D2601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2287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CC0C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D36D6"/>
    <w:multiLevelType w:val="hybridMultilevel"/>
    <w:tmpl w:val="EAAC52EA"/>
    <w:lvl w:ilvl="0" w:tplc="39725202">
      <w:start w:val="1"/>
      <w:numFmt w:val="bullet"/>
      <w:lvlText w:val=""/>
      <w:lvlJc w:val="left"/>
      <w:pPr>
        <w:tabs>
          <w:tab w:val="num" w:pos="502"/>
        </w:tabs>
        <w:ind w:left="502" w:hanging="360"/>
      </w:pPr>
      <w:rPr>
        <w:rFonts w:ascii="Wingdings 3" w:hAnsi="Wingdings 3" w:hint="default"/>
      </w:rPr>
    </w:lvl>
    <w:lvl w:ilvl="1" w:tplc="83BC6474" w:tentative="1">
      <w:start w:val="1"/>
      <w:numFmt w:val="bullet"/>
      <w:lvlText w:val=""/>
      <w:lvlJc w:val="left"/>
      <w:pPr>
        <w:tabs>
          <w:tab w:val="num" w:pos="1222"/>
        </w:tabs>
        <w:ind w:left="1222" w:hanging="360"/>
      </w:pPr>
      <w:rPr>
        <w:rFonts w:ascii="Wingdings 3" w:hAnsi="Wingdings 3" w:hint="default"/>
      </w:rPr>
    </w:lvl>
    <w:lvl w:ilvl="2" w:tplc="320414BE" w:tentative="1">
      <w:start w:val="1"/>
      <w:numFmt w:val="bullet"/>
      <w:lvlText w:val=""/>
      <w:lvlJc w:val="left"/>
      <w:pPr>
        <w:tabs>
          <w:tab w:val="num" w:pos="1942"/>
        </w:tabs>
        <w:ind w:left="1942" w:hanging="360"/>
      </w:pPr>
      <w:rPr>
        <w:rFonts w:ascii="Wingdings 3" w:hAnsi="Wingdings 3" w:hint="default"/>
      </w:rPr>
    </w:lvl>
    <w:lvl w:ilvl="3" w:tplc="372C154A" w:tentative="1">
      <w:start w:val="1"/>
      <w:numFmt w:val="bullet"/>
      <w:lvlText w:val=""/>
      <w:lvlJc w:val="left"/>
      <w:pPr>
        <w:tabs>
          <w:tab w:val="num" w:pos="2662"/>
        </w:tabs>
        <w:ind w:left="2662" w:hanging="360"/>
      </w:pPr>
      <w:rPr>
        <w:rFonts w:ascii="Wingdings 3" w:hAnsi="Wingdings 3" w:hint="default"/>
      </w:rPr>
    </w:lvl>
    <w:lvl w:ilvl="4" w:tplc="391E9EE2" w:tentative="1">
      <w:start w:val="1"/>
      <w:numFmt w:val="bullet"/>
      <w:lvlText w:val=""/>
      <w:lvlJc w:val="left"/>
      <w:pPr>
        <w:tabs>
          <w:tab w:val="num" w:pos="3382"/>
        </w:tabs>
        <w:ind w:left="3382" w:hanging="360"/>
      </w:pPr>
      <w:rPr>
        <w:rFonts w:ascii="Wingdings 3" w:hAnsi="Wingdings 3" w:hint="default"/>
      </w:rPr>
    </w:lvl>
    <w:lvl w:ilvl="5" w:tplc="B5C000D2" w:tentative="1">
      <w:start w:val="1"/>
      <w:numFmt w:val="bullet"/>
      <w:lvlText w:val=""/>
      <w:lvlJc w:val="left"/>
      <w:pPr>
        <w:tabs>
          <w:tab w:val="num" w:pos="4102"/>
        </w:tabs>
        <w:ind w:left="4102" w:hanging="360"/>
      </w:pPr>
      <w:rPr>
        <w:rFonts w:ascii="Wingdings 3" w:hAnsi="Wingdings 3" w:hint="default"/>
      </w:rPr>
    </w:lvl>
    <w:lvl w:ilvl="6" w:tplc="D8640168" w:tentative="1">
      <w:start w:val="1"/>
      <w:numFmt w:val="bullet"/>
      <w:lvlText w:val=""/>
      <w:lvlJc w:val="left"/>
      <w:pPr>
        <w:tabs>
          <w:tab w:val="num" w:pos="4822"/>
        </w:tabs>
        <w:ind w:left="4822" w:hanging="360"/>
      </w:pPr>
      <w:rPr>
        <w:rFonts w:ascii="Wingdings 3" w:hAnsi="Wingdings 3" w:hint="default"/>
      </w:rPr>
    </w:lvl>
    <w:lvl w:ilvl="7" w:tplc="4BD2271A" w:tentative="1">
      <w:start w:val="1"/>
      <w:numFmt w:val="bullet"/>
      <w:lvlText w:val=""/>
      <w:lvlJc w:val="left"/>
      <w:pPr>
        <w:tabs>
          <w:tab w:val="num" w:pos="5542"/>
        </w:tabs>
        <w:ind w:left="5542" w:hanging="360"/>
      </w:pPr>
      <w:rPr>
        <w:rFonts w:ascii="Wingdings 3" w:hAnsi="Wingdings 3" w:hint="default"/>
      </w:rPr>
    </w:lvl>
    <w:lvl w:ilvl="8" w:tplc="531821CA" w:tentative="1">
      <w:start w:val="1"/>
      <w:numFmt w:val="bullet"/>
      <w:lvlText w:val=""/>
      <w:lvlJc w:val="left"/>
      <w:pPr>
        <w:tabs>
          <w:tab w:val="num" w:pos="6262"/>
        </w:tabs>
        <w:ind w:left="6262" w:hanging="360"/>
      </w:pPr>
      <w:rPr>
        <w:rFonts w:ascii="Wingdings 3" w:hAnsi="Wingdings 3" w:hint="default"/>
      </w:rPr>
    </w:lvl>
  </w:abstractNum>
  <w:abstractNum w:abstractNumId="2">
    <w:nsid w:val="25137A48"/>
    <w:multiLevelType w:val="hybridMultilevel"/>
    <w:tmpl w:val="D682DF76"/>
    <w:lvl w:ilvl="0" w:tplc="426A685A">
      <w:start w:val="1"/>
      <w:numFmt w:val="bullet"/>
      <w:lvlText w:val=""/>
      <w:lvlJc w:val="left"/>
      <w:pPr>
        <w:tabs>
          <w:tab w:val="num" w:pos="10567"/>
        </w:tabs>
        <w:ind w:left="10567" w:hanging="360"/>
      </w:pPr>
      <w:rPr>
        <w:rFonts w:ascii="Wingdings 3" w:hAnsi="Wingdings 3" w:hint="default"/>
      </w:rPr>
    </w:lvl>
    <w:lvl w:ilvl="1" w:tplc="CE24F2C6" w:tentative="1">
      <w:start w:val="1"/>
      <w:numFmt w:val="bullet"/>
      <w:lvlText w:val=""/>
      <w:lvlJc w:val="left"/>
      <w:pPr>
        <w:tabs>
          <w:tab w:val="num" w:pos="11287"/>
        </w:tabs>
        <w:ind w:left="11287" w:hanging="360"/>
      </w:pPr>
      <w:rPr>
        <w:rFonts w:ascii="Wingdings 3" w:hAnsi="Wingdings 3" w:hint="default"/>
      </w:rPr>
    </w:lvl>
    <w:lvl w:ilvl="2" w:tplc="249A75D6" w:tentative="1">
      <w:start w:val="1"/>
      <w:numFmt w:val="bullet"/>
      <w:lvlText w:val=""/>
      <w:lvlJc w:val="left"/>
      <w:pPr>
        <w:tabs>
          <w:tab w:val="num" w:pos="12007"/>
        </w:tabs>
        <w:ind w:left="12007" w:hanging="360"/>
      </w:pPr>
      <w:rPr>
        <w:rFonts w:ascii="Wingdings 3" w:hAnsi="Wingdings 3" w:hint="default"/>
      </w:rPr>
    </w:lvl>
    <w:lvl w:ilvl="3" w:tplc="F66EA43E" w:tentative="1">
      <w:start w:val="1"/>
      <w:numFmt w:val="bullet"/>
      <w:lvlText w:val=""/>
      <w:lvlJc w:val="left"/>
      <w:pPr>
        <w:tabs>
          <w:tab w:val="num" w:pos="12727"/>
        </w:tabs>
        <w:ind w:left="12727" w:hanging="360"/>
      </w:pPr>
      <w:rPr>
        <w:rFonts w:ascii="Wingdings 3" w:hAnsi="Wingdings 3" w:hint="default"/>
      </w:rPr>
    </w:lvl>
    <w:lvl w:ilvl="4" w:tplc="4BFEDEB2" w:tentative="1">
      <w:start w:val="1"/>
      <w:numFmt w:val="bullet"/>
      <w:lvlText w:val=""/>
      <w:lvlJc w:val="left"/>
      <w:pPr>
        <w:tabs>
          <w:tab w:val="num" w:pos="13447"/>
        </w:tabs>
        <w:ind w:left="13447" w:hanging="360"/>
      </w:pPr>
      <w:rPr>
        <w:rFonts w:ascii="Wingdings 3" w:hAnsi="Wingdings 3" w:hint="default"/>
      </w:rPr>
    </w:lvl>
    <w:lvl w:ilvl="5" w:tplc="0D14FE3C" w:tentative="1">
      <w:start w:val="1"/>
      <w:numFmt w:val="bullet"/>
      <w:lvlText w:val=""/>
      <w:lvlJc w:val="left"/>
      <w:pPr>
        <w:tabs>
          <w:tab w:val="num" w:pos="14167"/>
        </w:tabs>
        <w:ind w:left="14167" w:hanging="360"/>
      </w:pPr>
      <w:rPr>
        <w:rFonts w:ascii="Wingdings 3" w:hAnsi="Wingdings 3" w:hint="default"/>
      </w:rPr>
    </w:lvl>
    <w:lvl w:ilvl="6" w:tplc="03F2B834" w:tentative="1">
      <w:start w:val="1"/>
      <w:numFmt w:val="bullet"/>
      <w:lvlText w:val=""/>
      <w:lvlJc w:val="left"/>
      <w:pPr>
        <w:tabs>
          <w:tab w:val="num" w:pos="14887"/>
        </w:tabs>
        <w:ind w:left="14887" w:hanging="360"/>
      </w:pPr>
      <w:rPr>
        <w:rFonts w:ascii="Wingdings 3" w:hAnsi="Wingdings 3" w:hint="default"/>
      </w:rPr>
    </w:lvl>
    <w:lvl w:ilvl="7" w:tplc="4D922EAA" w:tentative="1">
      <w:start w:val="1"/>
      <w:numFmt w:val="bullet"/>
      <w:lvlText w:val=""/>
      <w:lvlJc w:val="left"/>
      <w:pPr>
        <w:tabs>
          <w:tab w:val="num" w:pos="15607"/>
        </w:tabs>
        <w:ind w:left="15607" w:hanging="360"/>
      </w:pPr>
      <w:rPr>
        <w:rFonts w:ascii="Wingdings 3" w:hAnsi="Wingdings 3" w:hint="default"/>
      </w:rPr>
    </w:lvl>
    <w:lvl w:ilvl="8" w:tplc="7FDC9912" w:tentative="1">
      <w:start w:val="1"/>
      <w:numFmt w:val="bullet"/>
      <w:lvlText w:val=""/>
      <w:lvlJc w:val="left"/>
      <w:pPr>
        <w:tabs>
          <w:tab w:val="num" w:pos="16327"/>
        </w:tabs>
        <w:ind w:left="16327" w:hanging="360"/>
      </w:pPr>
      <w:rPr>
        <w:rFonts w:ascii="Wingdings 3" w:hAnsi="Wingdings 3" w:hint="default"/>
      </w:rPr>
    </w:lvl>
  </w:abstractNum>
  <w:abstractNum w:abstractNumId="3">
    <w:nsid w:val="2EDB56E3"/>
    <w:multiLevelType w:val="hybridMultilevel"/>
    <w:tmpl w:val="DE6A4860"/>
    <w:lvl w:ilvl="0" w:tplc="A8D0A5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9A2341"/>
    <w:multiLevelType w:val="hybridMultilevel"/>
    <w:tmpl w:val="D968E62E"/>
    <w:lvl w:ilvl="0" w:tplc="A650E042">
      <w:start w:val="3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i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C153C1"/>
    <w:multiLevelType w:val="hybridMultilevel"/>
    <w:tmpl w:val="AC969504"/>
    <w:lvl w:ilvl="0" w:tplc="08307CB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04097D"/>
    <w:multiLevelType w:val="hybridMultilevel"/>
    <w:tmpl w:val="10A62730"/>
    <w:lvl w:ilvl="0" w:tplc="E20A38EE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</w:rPr>
    </w:lvl>
    <w:lvl w:ilvl="1" w:tplc="69E4E4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32C76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FC9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D4B1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9AF0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7023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C62D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8405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EA5A11"/>
    <w:multiLevelType w:val="hybridMultilevel"/>
    <w:tmpl w:val="B2F4B3AC"/>
    <w:lvl w:ilvl="0" w:tplc="B5B8DD0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431C1A"/>
    <w:multiLevelType w:val="hybridMultilevel"/>
    <w:tmpl w:val="76A03424"/>
    <w:lvl w:ilvl="0" w:tplc="B3B47D8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8A6D6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5A0F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89FE8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196B3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60B5B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4AAB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1241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6040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86B2430"/>
    <w:multiLevelType w:val="hybridMultilevel"/>
    <w:tmpl w:val="91EEE4B6"/>
    <w:lvl w:ilvl="0" w:tplc="D8B2D2D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8627A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286DB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C89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F25B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0E9F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2A2A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5C06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FA0474">
      <w:start w:val="1548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6C7F02F9"/>
    <w:multiLevelType w:val="hybridMultilevel"/>
    <w:tmpl w:val="6AFCC2A6"/>
    <w:lvl w:ilvl="0" w:tplc="08307CBC">
      <w:start w:val="1"/>
      <w:numFmt w:val="bullet"/>
      <w:lvlText w:val="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7B6D0D"/>
    <w:multiLevelType w:val="hybridMultilevel"/>
    <w:tmpl w:val="BA8E68EC"/>
    <w:lvl w:ilvl="0" w:tplc="BF081D8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CA75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FB2D87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AFCA44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B427B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ABE59D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2A83A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5042C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FFC268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77DF745E"/>
    <w:multiLevelType w:val="hybridMultilevel"/>
    <w:tmpl w:val="12A230D4"/>
    <w:lvl w:ilvl="0" w:tplc="08307CB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A87F8A"/>
    <w:multiLevelType w:val="hybridMultilevel"/>
    <w:tmpl w:val="6A6414C2"/>
    <w:lvl w:ilvl="0" w:tplc="A8C8A6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6A039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4CC8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FD20D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72FE2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487B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24B5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E44F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D21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4345"/>
    <w:rsid w:val="0001557B"/>
    <w:rsid w:val="00021D19"/>
    <w:rsid w:val="00024937"/>
    <w:rsid w:val="00043C98"/>
    <w:rsid w:val="00045682"/>
    <w:rsid w:val="000503C8"/>
    <w:rsid w:val="00064ECA"/>
    <w:rsid w:val="000660B0"/>
    <w:rsid w:val="00066F6D"/>
    <w:rsid w:val="00075554"/>
    <w:rsid w:val="00093B1D"/>
    <w:rsid w:val="000A3BE2"/>
    <w:rsid w:val="000B2276"/>
    <w:rsid w:val="000F2FD4"/>
    <w:rsid w:val="000F62E1"/>
    <w:rsid w:val="00101667"/>
    <w:rsid w:val="001033C9"/>
    <w:rsid w:val="0011422C"/>
    <w:rsid w:val="001A0A36"/>
    <w:rsid w:val="001C1545"/>
    <w:rsid w:val="001E3CA9"/>
    <w:rsid w:val="001E5A37"/>
    <w:rsid w:val="00204924"/>
    <w:rsid w:val="00217D78"/>
    <w:rsid w:val="00255131"/>
    <w:rsid w:val="00263D89"/>
    <w:rsid w:val="0029356B"/>
    <w:rsid w:val="002B1108"/>
    <w:rsid w:val="002B1DDA"/>
    <w:rsid w:val="002B6FAB"/>
    <w:rsid w:val="002D3861"/>
    <w:rsid w:val="002E2A49"/>
    <w:rsid w:val="002F2F63"/>
    <w:rsid w:val="00303DA1"/>
    <w:rsid w:val="00307702"/>
    <w:rsid w:val="003179ED"/>
    <w:rsid w:val="00320C9E"/>
    <w:rsid w:val="00322C56"/>
    <w:rsid w:val="00324345"/>
    <w:rsid w:val="00356DA3"/>
    <w:rsid w:val="003570C0"/>
    <w:rsid w:val="003614C0"/>
    <w:rsid w:val="00362511"/>
    <w:rsid w:val="003721AB"/>
    <w:rsid w:val="00387B9F"/>
    <w:rsid w:val="003A30B2"/>
    <w:rsid w:val="003B0E62"/>
    <w:rsid w:val="003C3013"/>
    <w:rsid w:val="003D3AFD"/>
    <w:rsid w:val="003E2F90"/>
    <w:rsid w:val="003F4DBC"/>
    <w:rsid w:val="00411BBD"/>
    <w:rsid w:val="00424D8C"/>
    <w:rsid w:val="004278B7"/>
    <w:rsid w:val="004514D0"/>
    <w:rsid w:val="0045788C"/>
    <w:rsid w:val="0047533A"/>
    <w:rsid w:val="004B786C"/>
    <w:rsid w:val="004C42D8"/>
    <w:rsid w:val="004C502A"/>
    <w:rsid w:val="004D2EB3"/>
    <w:rsid w:val="004E1BA7"/>
    <w:rsid w:val="005123C1"/>
    <w:rsid w:val="005172EA"/>
    <w:rsid w:val="0052516C"/>
    <w:rsid w:val="00531570"/>
    <w:rsid w:val="00533101"/>
    <w:rsid w:val="005333AC"/>
    <w:rsid w:val="00533EC2"/>
    <w:rsid w:val="005421A9"/>
    <w:rsid w:val="00543BAE"/>
    <w:rsid w:val="0056247C"/>
    <w:rsid w:val="00563A65"/>
    <w:rsid w:val="00571344"/>
    <w:rsid w:val="0057584B"/>
    <w:rsid w:val="00580211"/>
    <w:rsid w:val="0058508A"/>
    <w:rsid w:val="00595F51"/>
    <w:rsid w:val="005A2A36"/>
    <w:rsid w:val="005B3F71"/>
    <w:rsid w:val="005D24BF"/>
    <w:rsid w:val="005E03BE"/>
    <w:rsid w:val="005F3CF7"/>
    <w:rsid w:val="005F75CA"/>
    <w:rsid w:val="00606E9B"/>
    <w:rsid w:val="00610D78"/>
    <w:rsid w:val="006213BB"/>
    <w:rsid w:val="00624B23"/>
    <w:rsid w:val="006329D3"/>
    <w:rsid w:val="00653773"/>
    <w:rsid w:val="006708AA"/>
    <w:rsid w:val="00671802"/>
    <w:rsid w:val="00671CB1"/>
    <w:rsid w:val="00684F37"/>
    <w:rsid w:val="006861B7"/>
    <w:rsid w:val="006876E6"/>
    <w:rsid w:val="006978BC"/>
    <w:rsid w:val="006A0575"/>
    <w:rsid w:val="006A64A5"/>
    <w:rsid w:val="006B0E4D"/>
    <w:rsid w:val="006B14BD"/>
    <w:rsid w:val="006B71B5"/>
    <w:rsid w:val="006C2154"/>
    <w:rsid w:val="006C45D1"/>
    <w:rsid w:val="006E67D5"/>
    <w:rsid w:val="006F481B"/>
    <w:rsid w:val="006F4ED2"/>
    <w:rsid w:val="006F6383"/>
    <w:rsid w:val="00705A18"/>
    <w:rsid w:val="007103BA"/>
    <w:rsid w:val="007313AF"/>
    <w:rsid w:val="007406E4"/>
    <w:rsid w:val="00746200"/>
    <w:rsid w:val="007578F2"/>
    <w:rsid w:val="00765169"/>
    <w:rsid w:val="00766E66"/>
    <w:rsid w:val="00772496"/>
    <w:rsid w:val="00774B3D"/>
    <w:rsid w:val="007879FB"/>
    <w:rsid w:val="00794C21"/>
    <w:rsid w:val="007A2ECE"/>
    <w:rsid w:val="007A3263"/>
    <w:rsid w:val="007B613A"/>
    <w:rsid w:val="007B6EB4"/>
    <w:rsid w:val="007C0042"/>
    <w:rsid w:val="007C4194"/>
    <w:rsid w:val="007D4639"/>
    <w:rsid w:val="007E09BB"/>
    <w:rsid w:val="007F1B25"/>
    <w:rsid w:val="007F7AB2"/>
    <w:rsid w:val="008000B1"/>
    <w:rsid w:val="00806953"/>
    <w:rsid w:val="0083278D"/>
    <w:rsid w:val="008557A1"/>
    <w:rsid w:val="00874FB4"/>
    <w:rsid w:val="00885A9C"/>
    <w:rsid w:val="00890239"/>
    <w:rsid w:val="00895E7C"/>
    <w:rsid w:val="008A2C9D"/>
    <w:rsid w:val="008A37F3"/>
    <w:rsid w:val="008C4F8C"/>
    <w:rsid w:val="008D106E"/>
    <w:rsid w:val="008E35D6"/>
    <w:rsid w:val="008F23C2"/>
    <w:rsid w:val="008F3783"/>
    <w:rsid w:val="00900D3D"/>
    <w:rsid w:val="00915AF4"/>
    <w:rsid w:val="00974437"/>
    <w:rsid w:val="00977901"/>
    <w:rsid w:val="00982ACE"/>
    <w:rsid w:val="00983ABB"/>
    <w:rsid w:val="009A150D"/>
    <w:rsid w:val="009B62EA"/>
    <w:rsid w:val="009B7D30"/>
    <w:rsid w:val="009C30F6"/>
    <w:rsid w:val="009E16A2"/>
    <w:rsid w:val="00A162F5"/>
    <w:rsid w:val="00A1696E"/>
    <w:rsid w:val="00A22333"/>
    <w:rsid w:val="00A5036B"/>
    <w:rsid w:val="00A82A55"/>
    <w:rsid w:val="00A82C42"/>
    <w:rsid w:val="00AA2366"/>
    <w:rsid w:val="00AC0444"/>
    <w:rsid w:val="00AD621C"/>
    <w:rsid w:val="00AF335A"/>
    <w:rsid w:val="00B12FAB"/>
    <w:rsid w:val="00B1608D"/>
    <w:rsid w:val="00B21D75"/>
    <w:rsid w:val="00B2202B"/>
    <w:rsid w:val="00B351C7"/>
    <w:rsid w:val="00B47711"/>
    <w:rsid w:val="00B6201F"/>
    <w:rsid w:val="00B646F6"/>
    <w:rsid w:val="00B75858"/>
    <w:rsid w:val="00B84F5F"/>
    <w:rsid w:val="00B854D2"/>
    <w:rsid w:val="00B92B82"/>
    <w:rsid w:val="00B94D9D"/>
    <w:rsid w:val="00B97A0D"/>
    <w:rsid w:val="00BA7979"/>
    <w:rsid w:val="00BB0C70"/>
    <w:rsid w:val="00BC067C"/>
    <w:rsid w:val="00BC25F4"/>
    <w:rsid w:val="00BE2C66"/>
    <w:rsid w:val="00BE3CD3"/>
    <w:rsid w:val="00BF2062"/>
    <w:rsid w:val="00BF399A"/>
    <w:rsid w:val="00C159F9"/>
    <w:rsid w:val="00C22BFE"/>
    <w:rsid w:val="00C26BDB"/>
    <w:rsid w:val="00C309D3"/>
    <w:rsid w:val="00C503C2"/>
    <w:rsid w:val="00C53169"/>
    <w:rsid w:val="00C53A04"/>
    <w:rsid w:val="00C67311"/>
    <w:rsid w:val="00C7266C"/>
    <w:rsid w:val="00C73E27"/>
    <w:rsid w:val="00C8335E"/>
    <w:rsid w:val="00CA052D"/>
    <w:rsid w:val="00CA7FF5"/>
    <w:rsid w:val="00CC2D87"/>
    <w:rsid w:val="00CD1F80"/>
    <w:rsid w:val="00CF5D4D"/>
    <w:rsid w:val="00D01777"/>
    <w:rsid w:val="00D04C01"/>
    <w:rsid w:val="00D052C2"/>
    <w:rsid w:val="00D064B9"/>
    <w:rsid w:val="00D13045"/>
    <w:rsid w:val="00D45ABD"/>
    <w:rsid w:val="00D75A3C"/>
    <w:rsid w:val="00D82FF1"/>
    <w:rsid w:val="00D86027"/>
    <w:rsid w:val="00DA7AB1"/>
    <w:rsid w:val="00DA7C94"/>
    <w:rsid w:val="00DB55FB"/>
    <w:rsid w:val="00DD51C0"/>
    <w:rsid w:val="00DD6BD5"/>
    <w:rsid w:val="00E002E2"/>
    <w:rsid w:val="00E05C0F"/>
    <w:rsid w:val="00E071F0"/>
    <w:rsid w:val="00E13809"/>
    <w:rsid w:val="00E1758D"/>
    <w:rsid w:val="00E2329D"/>
    <w:rsid w:val="00E66DC9"/>
    <w:rsid w:val="00E72DE1"/>
    <w:rsid w:val="00E80720"/>
    <w:rsid w:val="00E82891"/>
    <w:rsid w:val="00E9689D"/>
    <w:rsid w:val="00EA1880"/>
    <w:rsid w:val="00EB0953"/>
    <w:rsid w:val="00EB18F4"/>
    <w:rsid w:val="00EF424C"/>
    <w:rsid w:val="00EF51CF"/>
    <w:rsid w:val="00F01856"/>
    <w:rsid w:val="00F12A6C"/>
    <w:rsid w:val="00F140A0"/>
    <w:rsid w:val="00F15F92"/>
    <w:rsid w:val="00F222B5"/>
    <w:rsid w:val="00F33A20"/>
    <w:rsid w:val="00F3746B"/>
    <w:rsid w:val="00F40B5B"/>
    <w:rsid w:val="00F55275"/>
    <w:rsid w:val="00F60064"/>
    <w:rsid w:val="00F628AB"/>
    <w:rsid w:val="00F917CC"/>
    <w:rsid w:val="00F9220A"/>
    <w:rsid w:val="00FA647F"/>
    <w:rsid w:val="00FD49B4"/>
    <w:rsid w:val="00FD4BAF"/>
    <w:rsid w:val="00FF4A0B"/>
    <w:rsid w:val="00FF6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34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uiPriority w:val="99"/>
    <w:unhideWhenUsed/>
    <w:rsid w:val="007F739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7F739F"/>
    <w:rPr>
      <w:rFonts w:ascii="Consolas" w:hAnsi="Consolas"/>
      <w:sz w:val="21"/>
      <w:szCs w:val="21"/>
    </w:rPr>
  </w:style>
  <w:style w:type="paragraph" w:styleId="Bezproreda">
    <w:name w:val="No Spacing"/>
    <w:uiPriority w:val="1"/>
    <w:qFormat/>
    <w:rsid w:val="00E002E2"/>
    <w:pPr>
      <w:spacing w:after="0" w:line="240" w:lineRule="auto"/>
    </w:pPr>
  </w:style>
  <w:style w:type="paragraph" w:styleId="StandardWeb">
    <w:name w:val="Normal (Web)"/>
    <w:basedOn w:val="Normal"/>
    <w:uiPriority w:val="99"/>
    <w:semiHidden/>
    <w:unhideWhenUsed/>
    <w:rsid w:val="00F15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B1608D"/>
    <w:pPr>
      <w:ind w:left="720"/>
      <w:contextualSpacing/>
    </w:pPr>
    <w:rPr>
      <w:rFonts w:eastAsiaTheme="minorEastAsia"/>
      <w:lang w:eastAsia="hr-HR"/>
    </w:rPr>
  </w:style>
  <w:style w:type="table" w:styleId="Reetkatablice">
    <w:name w:val="Table Grid"/>
    <w:basedOn w:val="Obinatablica"/>
    <w:rsid w:val="007A32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aglavlje">
    <w:name w:val="header"/>
    <w:basedOn w:val="Normal"/>
    <w:link w:val="ZaglavljeChar"/>
    <w:uiPriority w:val="99"/>
    <w:semiHidden/>
    <w:unhideWhenUsed/>
    <w:rsid w:val="00BF2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BF2062"/>
  </w:style>
  <w:style w:type="paragraph" w:styleId="Podnoje">
    <w:name w:val="footer"/>
    <w:basedOn w:val="Normal"/>
    <w:link w:val="PodnojeChar"/>
    <w:uiPriority w:val="99"/>
    <w:unhideWhenUsed/>
    <w:rsid w:val="00BF2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F20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916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99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25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32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11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77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66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791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31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62EE9-B435-49E5-BCF0-0DFA0040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6</Pages>
  <Words>1679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</dc:creator>
  <cp:lastModifiedBy>pc</cp:lastModifiedBy>
  <cp:revision>40</cp:revision>
  <cp:lastPrinted>2018-02-26T10:16:00Z</cp:lastPrinted>
  <dcterms:created xsi:type="dcterms:W3CDTF">2018-12-13T09:29:00Z</dcterms:created>
  <dcterms:modified xsi:type="dcterms:W3CDTF">2020-12-03T07:07:00Z</dcterms:modified>
</cp:coreProperties>
</file>